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06FC14" w14:textId="0F922482" w:rsidR="003A78DA" w:rsidRDefault="00085F2B" w:rsidP="00E4036E">
      <w:pPr>
        <w:tabs>
          <w:tab w:val="left" w:pos="540"/>
        </w:tabs>
        <w:ind w:left="540"/>
        <w:rPr>
          <w:rFonts w:ascii="Adobe Caslon Pro SmBd" w:hAnsi="Adobe Caslon Pro SmB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CCA3ED" wp14:editId="7264823F">
                <wp:simplePos x="0" y="0"/>
                <wp:positionH relativeFrom="column">
                  <wp:posOffset>3771900</wp:posOffset>
                </wp:positionH>
                <wp:positionV relativeFrom="paragraph">
                  <wp:posOffset>-350520</wp:posOffset>
                </wp:positionV>
                <wp:extent cx="3138170" cy="152400"/>
                <wp:effectExtent l="0" t="0" r="1143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81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6952B1E" w14:textId="42628229" w:rsidR="0024379E" w:rsidRPr="008E7728" w:rsidRDefault="0024379E" w:rsidP="000557C2">
                            <w:pPr>
                              <w:tabs>
                                <w:tab w:val="left" w:pos="540"/>
                              </w:tabs>
                              <w:jc w:val="right"/>
                              <w:rPr>
                                <w:rFonts w:ascii="Adobe Caslon Pro" w:hAnsi="Adobe Caslon Pro"/>
                                <w:color w:val="232D4B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CCA3ED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297pt;margin-top:-27.6pt;width:247.1pt;height:1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" filled="f" stroked="f">
                <v:textbox style="mso-fit-shape-to-text:t" inset="6e-5mm,0,0,0">
                  <w:txbxContent>
                    <w:p w14:paraId="76952B1E" w14:textId="42628229" w:rsidR="0024379E" w:rsidRPr="008E7728" w:rsidRDefault="0024379E" w:rsidP="000557C2">
                      <w:pPr>
                        <w:tabs>
                          <w:tab w:val="left" w:pos="540"/>
                        </w:tabs>
                        <w:jc w:val="right"/>
                        <w:rPr>
                          <w:rFonts w:ascii="Adobe Caslon Pro" w:hAnsi="Adobe Caslon Pro"/>
                          <w:color w:val="232D4B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839CAE" wp14:editId="1CEF972A">
                <wp:simplePos x="0" y="0"/>
                <wp:positionH relativeFrom="column">
                  <wp:posOffset>342900</wp:posOffset>
                </wp:positionH>
                <wp:positionV relativeFrom="paragraph">
                  <wp:posOffset>33020</wp:posOffset>
                </wp:positionV>
                <wp:extent cx="4980305" cy="449580"/>
                <wp:effectExtent l="0" t="0" r="23495" b="7620"/>
                <wp:wrapSquare wrapText="bothSides"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80305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5F9421D" w14:textId="6D26AE7F" w:rsidR="0024379E" w:rsidRPr="008E7728" w:rsidRDefault="00850FC4" w:rsidP="00564BAF">
                            <w:pPr>
                              <w:tabs>
                                <w:tab w:val="left" w:pos="540"/>
                              </w:tabs>
                              <w:spacing w:after="20"/>
                              <w:jc w:val="right"/>
                              <w:rPr>
                                <w:rFonts w:ascii="ITC Franklin Gothic Std Bk Cd" w:hAnsi="ITC Franklin Gothic Std Bk Cd"/>
                                <w:color w:val="232D4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TC Franklin Gothic Std Bk Cd" w:hAnsi="ITC Franklin Gothic Std Bk Cd"/>
                                <w:color w:val="232D4B"/>
                                <w:sz w:val="18"/>
                                <w:szCs w:val="18"/>
                              </w:rPr>
                              <w:t>1919 Ivy Rd.</w:t>
                            </w:r>
                          </w:p>
                          <w:p w14:paraId="166A0A0F" w14:textId="1A101976" w:rsidR="0024379E" w:rsidRPr="008E7728" w:rsidRDefault="002B37BB" w:rsidP="00564BAF">
                            <w:pPr>
                              <w:tabs>
                                <w:tab w:val="left" w:pos="540"/>
                              </w:tabs>
                              <w:spacing w:after="20"/>
                              <w:jc w:val="right"/>
                              <w:rPr>
                                <w:rFonts w:ascii="ITC Franklin Gothic Std Bk Cd" w:hAnsi="ITC Franklin Gothic Std Bk Cd"/>
                                <w:color w:val="232D4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TC Franklin Gothic Std Bk Cd" w:hAnsi="ITC Franklin Gothic Std Bk Cd"/>
                                <w:color w:val="232D4B"/>
                                <w:sz w:val="18"/>
                                <w:szCs w:val="18"/>
                              </w:rPr>
                              <w:t xml:space="preserve">PO Box </w:t>
                            </w:r>
                            <w:r w:rsidR="00327F72">
                              <w:rPr>
                                <w:rFonts w:ascii="ITC Franklin Gothic Std Bk Cd" w:hAnsi="ITC Franklin Gothic Std Bk Cd"/>
                                <w:color w:val="232D4B"/>
                                <w:sz w:val="18"/>
                                <w:szCs w:val="18"/>
                              </w:rPr>
                              <w:t>400249</w:t>
                            </w:r>
                          </w:p>
                          <w:p w14:paraId="7D10ABC6" w14:textId="461F85F2" w:rsidR="0024379E" w:rsidRPr="008E7728" w:rsidRDefault="0024379E" w:rsidP="00564BAF">
                            <w:pPr>
                              <w:tabs>
                                <w:tab w:val="left" w:pos="540"/>
                              </w:tabs>
                              <w:spacing w:after="20"/>
                              <w:jc w:val="right"/>
                              <w:rPr>
                                <w:rFonts w:ascii="ITC Franklin Gothic Std Bk Cd" w:hAnsi="ITC Franklin Gothic Std Bk Cd"/>
                                <w:color w:val="232D4B"/>
                                <w:sz w:val="18"/>
                                <w:szCs w:val="18"/>
                              </w:rPr>
                            </w:pPr>
                            <w:r w:rsidRPr="008E7728">
                              <w:rPr>
                                <w:rFonts w:ascii="ITC Franklin Gothic Std Bk Cd" w:hAnsi="ITC Franklin Gothic Std Bk Cd"/>
                                <w:color w:val="232D4B"/>
                                <w:sz w:val="18"/>
                                <w:szCs w:val="18"/>
                              </w:rPr>
                              <w:t xml:space="preserve">Charlottesville, VA </w:t>
                            </w:r>
                            <w:r w:rsidR="002B37BB">
                              <w:rPr>
                                <w:rFonts w:ascii="ITC Franklin Gothic Std Bk Cd" w:hAnsi="ITC Franklin Gothic Std Bk Cd"/>
                                <w:color w:val="232D4B"/>
                                <w:sz w:val="18"/>
                                <w:szCs w:val="18"/>
                              </w:rPr>
                              <w:t>22904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39CAE" id="Text Box 32" o:spid="_x0000_s1027" type="#_x0000_t202" style="position:absolute;left:0;text-align:left;margin-left:27pt;margin-top:2.6pt;width:392.15pt;height:35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" filled="f" stroked="f">
                <v:textbox style="mso-fit-shape-to-text:t" inset="6e-5mm,0,0,0">
                  <w:txbxContent>
                    <w:p w14:paraId="15F9421D" w14:textId="6D26AE7F" w:rsidR="0024379E" w:rsidRPr="008E7728" w:rsidRDefault="00850FC4" w:rsidP="00564BAF">
                      <w:pPr>
                        <w:tabs>
                          <w:tab w:val="left" w:pos="540"/>
                        </w:tabs>
                        <w:spacing w:after="20"/>
                        <w:jc w:val="right"/>
                        <w:rPr>
                          <w:rFonts w:ascii="ITC Franklin Gothic Std Bk Cd" w:hAnsi="ITC Franklin Gothic Std Bk Cd"/>
                          <w:color w:val="232D4B"/>
                          <w:sz w:val="18"/>
                          <w:szCs w:val="18"/>
                        </w:rPr>
                      </w:pPr>
                      <w:r>
                        <w:rPr>
                          <w:rFonts w:ascii="ITC Franklin Gothic Std Bk Cd" w:hAnsi="ITC Franklin Gothic Std Bk Cd"/>
                          <w:color w:val="232D4B"/>
                          <w:sz w:val="18"/>
                          <w:szCs w:val="18"/>
                        </w:rPr>
                        <w:t>1919 Ivy Rd.</w:t>
                      </w:r>
                    </w:p>
                    <w:p w14:paraId="166A0A0F" w14:textId="1A101976" w:rsidR="0024379E" w:rsidRPr="008E7728" w:rsidRDefault="002B37BB" w:rsidP="00564BAF">
                      <w:pPr>
                        <w:tabs>
                          <w:tab w:val="left" w:pos="540"/>
                        </w:tabs>
                        <w:spacing w:after="20"/>
                        <w:jc w:val="right"/>
                        <w:rPr>
                          <w:rFonts w:ascii="ITC Franklin Gothic Std Bk Cd" w:hAnsi="ITC Franklin Gothic Std Bk Cd"/>
                          <w:color w:val="232D4B"/>
                          <w:sz w:val="18"/>
                          <w:szCs w:val="18"/>
                        </w:rPr>
                      </w:pPr>
                      <w:r>
                        <w:rPr>
                          <w:rFonts w:ascii="ITC Franklin Gothic Std Bk Cd" w:hAnsi="ITC Franklin Gothic Std Bk Cd"/>
                          <w:color w:val="232D4B"/>
                          <w:sz w:val="18"/>
                          <w:szCs w:val="18"/>
                        </w:rPr>
                        <w:t xml:space="preserve">PO Box </w:t>
                      </w:r>
                      <w:r w:rsidR="00327F72">
                        <w:rPr>
                          <w:rFonts w:ascii="ITC Franklin Gothic Std Bk Cd" w:hAnsi="ITC Franklin Gothic Std Bk Cd"/>
                          <w:color w:val="232D4B"/>
                          <w:sz w:val="18"/>
                          <w:szCs w:val="18"/>
                        </w:rPr>
                        <w:t>400249</w:t>
                      </w:r>
                    </w:p>
                    <w:p w14:paraId="7D10ABC6" w14:textId="461F85F2" w:rsidR="0024379E" w:rsidRPr="008E7728" w:rsidRDefault="0024379E" w:rsidP="00564BAF">
                      <w:pPr>
                        <w:tabs>
                          <w:tab w:val="left" w:pos="540"/>
                        </w:tabs>
                        <w:spacing w:after="20"/>
                        <w:jc w:val="right"/>
                        <w:rPr>
                          <w:rFonts w:ascii="ITC Franklin Gothic Std Bk Cd" w:hAnsi="ITC Franklin Gothic Std Bk Cd"/>
                          <w:color w:val="232D4B"/>
                          <w:sz w:val="18"/>
                          <w:szCs w:val="18"/>
                        </w:rPr>
                      </w:pPr>
                      <w:r w:rsidRPr="008E7728">
                        <w:rPr>
                          <w:rFonts w:ascii="ITC Franklin Gothic Std Bk Cd" w:hAnsi="ITC Franklin Gothic Std Bk Cd"/>
                          <w:color w:val="232D4B"/>
                          <w:sz w:val="18"/>
                          <w:szCs w:val="18"/>
                        </w:rPr>
                        <w:t xml:space="preserve">Charlottesville, VA </w:t>
                      </w:r>
                      <w:r w:rsidR="002B37BB">
                        <w:rPr>
                          <w:rFonts w:ascii="ITC Franklin Gothic Std Bk Cd" w:hAnsi="ITC Franklin Gothic Std Bk Cd"/>
                          <w:color w:val="232D4B"/>
                          <w:sz w:val="18"/>
                          <w:szCs w:val="18"/>
                        </w:rPr>
                        <w:t>22904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185835" wp14:editId="1C7CDB04">
                <wp:simplePos x="0" y="0"/>
                <wp:positionH relativeFrom="column">
                  <wp:posOffset>5372100</wp:posOffset>
                </wp:positionH>
                <wp:positionV relativeFrom="paragraph">
                  <wp:posOffset>25400</wp:posOffset>
                </wp:positionV>
                <wp:extent cx="1548765" cy="449580"/>
                <wp:effectExtent l="0" t="0" r="635" b="762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8765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8AED44E" w14:textId="77777777" w:rsidR="0024379E" w:rsidRPr="008E7728" w:rsidRDefault="0024379E" w:rsidP="00564BAF">
                            <w:pPr>
                              <w:tabs>
                                <w:tab w:val="left" w:pos="540"/>
                              </w:tabs>
                              <w:spacing w:after="20"/>
                              <w:jc w:val="right"/>
                              <w:rPr>
                                <w:rFonts w:ascii="ITC Franklin Gothic Std Bk Cd" w:hAnsi="ITC Franklin Gothic Std Bk Cd"/>
                                <w:color w:val="232D4B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8E7728">
                              <w:rPr>
                                <w:rFonts w:ascii="ITC Franklin Gothic Std Bk Cd" w:hAnsi="ITC Franklin Gothic Std Bk Cd"/>
                                <w:b/>
                                <w:color w:val="232D4B"/>
                                <w:sz w:val="18"/>
                                <w:szCs w:val="18"/>
                              </w:rPr>
                              <w:t>P</w:t>
                            </w:r>
                            <w:r w:rsidRPr="008E7728">
                              <w:rPr>
                                <w:rFonts w:ascii="ITC Franklin Gothic Std Bk Cd" w:hAnsi="ITC Franklin Gothic Std Bk Cd"/>
                                <w:color w:val="232D4B"/>
                                <w:sz w:val="18"/>
                                <w:szCs w:val="18"/>
                              </w:rPr>
                              <w:t xml:space="preserve">  555.555.5555</w:t>
                            </w:r>
                            <w:proofErr w:type="gramEnd"/>
                          </w:p>
                          <w:p w14:paraId="52787EFC" w14:textId="76138F5F" w:rsidR="0024379E" w:rsidRPr="008E7728" w:rsidRDefault="0024379E" w:rsidP="00564BAF">
                            <w:pPr>
                              <w:tabs>
                                <w:tab w:val="left" w:pos="540"/>
                              </w:tabs>
                              <w:spacing w:after="20"/>
                              <w:jc w:val="right"/>
                              <w:rPr>
                                <w:rFonts w:ascii="ITC Franklin Gothic Std Bk Cd" w:hAnsi="ITC Franklin Gothic Std Bk Cd"/>
                                <w:color w:val="232D4B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8E7728">
                              <w:rPr>
                                <w:rFonts w:ascii="ITC Franklin Gothic Std Bk Cd" w:hAnsi="ITC Franklin Gothic Std Bk Cd"/>
                                <w:b/>
                                <w:color w:val="232D4B"/>
                                <w:sz w:val="18"/>
                                <w:szCs w:val="18"/>
                              </w:rPr>
                              <w:t>F</w:t>
                            </w:r>
                            <w:r w:rsidRPr="008E7728">
                              <w:rPr>
                                <w:rFonts w:ascii="ITC Franklin Gothic Std Bk Cd" w:hAnsi="ITC Franklin Gothic Std Bk Cd"/>
                                <w:color w:val="232D4B"/>
                                <w:sz w:val="18"/>
                                <w:szCs w:val="18"/>
                              </w:rPr>
                              <w:t xml:space="preserve">  555.555.5555</w:t>
                            </w:r>
                            <w:proofErr w:type="gramEnd"/>
                          </w:p>
                          <w:p w14:paraId="7FA0AF78" w14:textId="77235241" w:rsidR="0024379E" w:rsidRPr="00400DDC" w:rsidRDefault="00327F72" w:rsidP="00564BAF">
                            <w:pPr>
                              <w:tabs>
                                <w:tab w:val="left" w:pos="540"/>
                              </w:tabs>
                              <w:spacing w:after="20"/>
                              <w:jc w:val="right"/>
                              <w:rPr>
                                <w:rFonts w:ascii="ITC Franklin Gothic Std Bk Cd" w:hAnsi="ITC Franklin Gothic Std Bk Cd"/>
                                <w:b/>
                                <w:color w:val="E572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TC Franklin Gothic Std Bk Cd" w:hAnsi="ITC Franklin Gothic Std Bk Cd"/>
                                <w:b/>
                                <w:color w:val="E57200"/>
                                <w:sz w:val="18"/>
                                <w:szCs w:val="18"/>
                              </w:rPr>
                              <w:t>datascience</w:t>
                            </w:r>
                            <w:r w:rsidR="0024379E" w:rsidRPr="00400DDC">
                              <w:rPr>
                                <w:rFonts w:ascii="ITC Franklin Gothic Std Bk Cd" w:hAnsi="ITC Franklin Gothic Std Bk Cd"/>
                                <w:b/>
                                <w:color w:val="E57200"/>
                                <w:sz w:val="18"/>
                                <w:szCs w:val="18"/>
                              </w:rPr>
                              <w:t>.virginia.edu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85835" id="Text Box 31" o:spid="_x0000_s1028" type="#_x0000_t202" style="position:absolute;left:0;text-align:left;margin-left:423pt;margin-top:2pt;width:121.95pt;height:35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" filled="f" stroked="f">
                <v:textbox style="mso-fit-shape-to-text:t" inset="0,0,0,0">
                  <w:txbxContent>
                    <w:p w14:paraId="48AED44E" w14:textId="77777777" w:rsidR="0024379E" w:rsidRPr="008E7728" w:rsidRDefault="0024379E" w:rsidP="00564BAF">
                      <w:pPr>
                        <w:tabs>
                          <w:tab w:val="left" w:pos="540"/>
                        </w:tabs>
                        <w:spacing w:after="20"/>
                        <w:jc w:val="right"/>
                        <w:rPr>
                          <w:rFonts w:ascii="ITC Franklin Gothic Std Bk Cd" w:hAnsi="ITC Franklin Gothic Std Bk Cd"/>
                          <w:color w:val="232D4B"/>
                          <w:sz w:val="18"/>
                          <w:szCs w:val="18"/>
                        </w:rPr>
                      </w:pPr>
                      <w:proofErr w:type="gramStart"/>
                      <w:r w:rsidRPr="008E7728">
                        <w:rPr>
                          <w:rFonts w:ascii="ITC Franklin Gothic Std Bk Cd" w:hAnsi="ITC Franklin Gothic Std Bk Cd"/>
                          <w:b/>
                          <w:color w:val="232D4B"/>
                          <w:sz w:val="18"/>
                          <w:szCs w:val="18"/>
                        </w:rPr>
                        <w:t>P</w:t>
                      </w:r>
                      <w:r w:rsidRPr="008E7728">
                        <w:rPr>
                          <w:rFonts w:ascii="ITC Franklin Gothic Std Bk Cd" w:hAnsi="ITC Franklin Gothic Std Bk Cd"/>
                          <w:color w:val="232D4B"/>
                          <w:sz w:val="18"/>
                          <w:szCs w:val="18"/>
                        </w:rPr>
                        <w:t xml:space="preserve">  555.555.5555</w:t>
                      </w:r>
                      <w:proofErr w:type="gramEnd"/>
                    </w:p>
                    <w:p w14:paraId="52787EFC" w14:textId="76138F5F" w:rsidR="0024379E" w:rsidRPr="008E7728" w:rsidRDefault="0024379E" w:rsidP="00564BAF">
                      <w:pPr>
                        <w:tabs>
                          <w:tab w:val="left" w:pos="540"/>
                        </w:tabs>
                        <w:spacing w:after="20"/>
                        <w:jc w:val="right"/>
                        <w:rPr>
                          <w:rFonts w:ascii="ITC Franklin Gothic Std Bk Cd" w:hAnsi="ITC Franklin Gothic Std Bk Cd"/>
                          <w:color w:val="232D4B"/>
                          <w:sz w:val="18"/>
                          <w:szCs w:val="18"/>
                        </w:rPr>
                      </w:pPr>
                      <w:proofErr w:type="gramStart"/>
                      <w:r w:rsidRPr="008E7728">
                        <w:rPr>
                          <w:rFonts w:ascii="ITC Franklin Gothic Std Bk Cd" w:hAnsi="ITC Franklin Gothic Std Bk Cd"/>
                          <w:b/>
                          <w:color w:val="232D4B"/>
                          <w:sz w:val="18"/>
                          <w:szCs w:val="18"/>
                        </w:rPr>
                        <w:t>F</w:t>
                      </w:r>
                      <w:r w:rsidRPr="008E7728">
                        <w:rPr>
                          <w:rFonts w:ascii="ITC Franklin Gothic Std Bk Cd" w:hAnsi="ITC Franklin Gothic Std Bk Cd"/>
                          <w:color w:val="232D4B"/>
                          <w:sz w:val="18"/>
                          <w:szCs w:val="18"/>
                        </w:rPr>
                        <w:t xml:space="preserve">  555.555.5555</w:t>
                      </w:r>
                      <w:proofErr w:type="gramEnd"/>
                    </w:p>
                    <w:p w14:paraId="7FA0AF78" w14:textId="77235241" w:rsidR="0024379E" w:rsidRPr="00400DDC" w:rsidRDefault="00327F72" w:rsidP="00564BAF">
                      <w:pPr>
                        <w:tabs>
                          <w:tab w:val="left" w:pos="540"/>
                        </w:tabs>
                        <w:spacing w:after="20"/>
                        <w:jc w:val="right"/>
                        <w:rPr>
                          <w:rFonts w:ascii="ITC Franklin Gothic Std Bk Cd" w:hAnsi="ITC Franklin Gothic Std Bk Cd"/>
                          <w:b/>
                          <w:color w:val="E57200"/>
                          <w:sz w:val="18"/>
                          <w:szCs w:val="18"/>
                        </w:rPr>
                      </w:pPr>
                      <w:r>
                        <w:rPr>
                          <w:rFonts w:ascii="ITC Franklin Gothic Std Bk Cd" w:hAnsi="ITC Franklin Gothic Std Bk Cd"/>
                          <w:b/>
                          <w:color w:val="E57200"/>
                          <w:sz w:val="18"/>
                          <w:szCs w:val="18"/>
                        </w:rPr>
                        <w:t>datascience</w:t>
                      </w:r>
                      <w:r w:rsidR="0024379E" w:rsidRPr="00400DDC">
                        <w:rPr>
                          <w:rFonts w:ascii="ITC Franklin Gothic Std Bk Cd" w:hAnsi="ITC Franklin Gothic Std Bk Cd"/>
                          <w:b/>
                          <w:color w:val="E57200"/>
                          <w:sz w:val="18"/>
                          <w:szCs w:val="18"/>
                        </w:rPr>
                        <w:t>.virginia.edu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2099">
        <w:rPr>
          <w:rFonts w:ascii="Adobe Caslon Pro SmBd" w:hAnsi="Adobe Caslon Pro SmBd"/>
        </w:rPr>
        <w:tab/>
      </w:r>
    </w:p>
    <w:p w14:paraId="3D903776" w14:textId="1E69A5C7" w:rsidR="003A78DA" w:rsidRDefault="003A78DA" w:rsidP="00E4036E">
      <w:pPr>
        <w:tabs>
          <w:tab w:val="left" w:pos="540"/>
        </w:tabs>
        <w:ind w:left="540"/>
        <w:rPr>
          <w:rFonts w:ascii="Adobe Caslon Pro SmBd" w:hAnsi="Adobe Caslon Pro SmBd"/>
        </w:rPr>
      </w:pPr>
    </w:p>
    <w:p w14:paraId="60AC7E9C" w14:textId="442C66B6" w:rsidR="003A78DA" w:rsidRDefault="003A78DA" w:rsidP="00E4036E">
      <w:pPr>
        <w:tabs>
          <w:tab w:val="left" w:pos="540"/>
        </w:tabs>
        <w:ind w:left="540"/>
        <w:rPr>
          <w:rFonts w:ascii="Adobe Caslon Pro SmBd" w:hAnsi="Adobe Caslon Pro SmBd"/>
        </w:rPr>
      </w:pPr>
    </w:p>
    <w:p w14:paraId="54821138" w14:textId="77777777" w:rsidR="003A78DA" w:rsidRDefault="003A78DA" w:rsidP="00E4036E">
      <w:pPr>
        <w:tabs>
          <w:tab w:val="left" w:pos="540"/>
        </w:tabs>
        <w:ind w:left="540"/>
        <w:rPr>
          <w:rFonts w:ascii="Adobe Caslon Pro SmBd" w:hAnsi="Adobe Caslon Pro SmBd"/>
        </w:rPr>
      </w:pPr>
    </w:p>
    <w:p w14:paraId="2C3C2C47" w14:textId="03212B5B" w:rsidR="00E4036E" w:rsidRPr="00BD0E1B" w:rsidRDefault="00E4036E" w:rsidP="00E4036E">
      <w:pPr>
        <w:pStyle w:val="DateandRecipient"/>
        <w:spacing w:before="0"/>
        <w:ind w:left="540"/>
        <w:rPr>
          <w:sz w:val="20"/>
          <w:szCs w:val="20"/>
        </w:rPr>
      </w:pPr>
      <w:r w:rsidRPr="00BD0E1B">
        <w:rPr>
          <w:sz w:val="20"/>
          <w:szCs w:val="20"/>
        </w:rPr>
        <w:t>Date: [Insert Date]</w:t>
      </w:r>
      <w:r w:rsidR="0056379F" w:rsidRPr="0056379F">
        <w:rPr>
          <w:noProof/>
        </w:rPr>
        <w:t xml:space="preserve"> </w:t>
      </w:r>
    </w:p>
    <w:p w14:paraId="1B7B60C2" w14:textId="21178ABD" w:rsidR="00E4036E" w:rsidRPr="00BD0E1B" w:rsidRDefault="00E4036E" w:rsidP="00327F72">
      <w:pPr>
        <w:pStyle w:val="DateandRecipient"/>
        <w:tabs>
          <w:tab w:val="left" w:pos="5145"/>
        </w:tabs>
        <w:spacing w:before="0"/>
        <w:ind w:left="540"/>
        <w:rPr>
          <w:sz w:val="20"/>
          <w:szCs w:val="20"/>
        </w:rPr>
      </w:pPr>
      <w:r w:rsidRPr="00BD0E1B">
        <w:rPr>
          <w:sz w:val="20"/>
          <w:szCs w:val="20"/>
        </w:rPr>
        <w:t>[Recipient]</w:t>
      </w:r>
      <w:r w:rsidR="00327F72">
        <w:rPr>
          <w:sz w:val="20"/>
          <w:szCs w:val="20"/>
        </w:rPr>
        <w:tab/>
      </w:r>
    </w:p>
    <w:p w14:paraId="673BB875" w14:textId="77777777" w:rsidR="00E4036E" w:rsidRPr="00BD0E1B" w:rsidRDefault="00E4036E" w:rsidP="00E4036E">
      <w:pPr>
        <w:pStyle w:val="DateandRecipient"/>
        <w:spacing w:before="0"/>
        <w:ind w:left="540"/>
        <w:rPr>
          <w:sz w:val="20"/>
          <w:szCs w:val="20"/>
        </w:rPr>
      </w:pPr>
      <w:r w:rsidRPr="00BD0E1B">
        <w:rPr>
          <w:sz w:val="20"/>
          <w:szCs w:val="20"/>
        </w:rPr>
        <w:t>[Title]</w:t>
      </w:r>
    </w:p>
    <w:p w14:paraId="7920535E" w14:textId="77777777" w:rsidR="00E4036E" w:rsidRPr="00BD0E1B" w:rsidRDefault="00E4036E" w:rsidP="00E4036E">
      <w:pPr>
        <w:pStyle w:val="DateandRecipient"/>
        <w:spacing w:before="0"/>
        <w:ind w:left="540"/>
        <w:rPr>
          <w:sz w:val="20"/>
          <w:szCs w:val="20"/>
        </w:rPr>
      </w:pPr>
      <w:r w:rsidRPr="00BD0E1B">
        <w:rPr>
          <w:sz w:val="20"/>
          <w:szCs w:val="20"/>
        </w:rPr>
        <w:t>[Company]</w:t>
      </w:r>
    </w:p>
    <w:p w14:paraId="682B2872" w14:textId="77777777" w:rsidR="00E4036E" w:rsidRPr="00BD0E1B" w:rsidRDefault="00E4036E" w:rsidP="00E4036E">
      <w:pPr>
        <w:pStyle w:val="DateandRecipient"/>
        <w:spacing w:before="0"/>
        <w:ind w:left="540"/>
        <w:rPr>
          <w:sz w:val="20"/>
          <w:szCs w:val="20"/>
        </w:rPr>
      </w:pPr>
      <w:r w:rsidRPr="00BD0E1B">
        <w:rPr>
          <w:sz w:val="20"/>
          <w:szCs w:val="20"/>
        </w:rPr>
        <w:t>[Address 1]</w:t>
      </w:r>
    </w:p>
    <w:p w14:paraId="5ABB7B73" w14:textId="77777777" w:rsidR="00E4036E" w:rsidRPr="00BD0E1B" w:rsidRDefault="00E4036E" w:rsidP="00E4036E">
      <w:pPr>
        <w:pStyle w:val="DateandRecipient"/>
        <w:spacing w:before="0"/>
        <w:ind w:left="540"/>
        <w:rPr>
          <w:sz w:val="20"/>
          <w:szCs w:val="20"/>
        </w:rPr>
      </w:pPr>
      <w:r w:rsidRPr="00BD0E1B">
        <w:rPr>
          <w:sz w:val="20"/>
          <w:szCs w:val="20"/>
        </w:rPr>
        <w:t>[Address 2]</w:t>
      </w:r>
    </w:p>
    <w:p w14:paraId="657BC30A" w14:textId="77777777" w:rsidR="00E4036E" w:rsidRDefault="00E4036E" w:rsidP="00E4036E">
      <w:pPr>
        <w:pStyle w:val="DateandRecipient"/>
        <w:spacing w:before="0"/>
        <w:ind w:left="540"/>
        <w:rPr>
          <w:sz w:val="20"/>
          <w:szCs w:val="20"/>
        </w:rPr>
      </w:pPr>
      <w:r w:rsidRPr="00BD0E1B">
        <w:rPr>
          <w:sz w:val="20"/>
          <w:szCs w:val="20"/>
        </w:rPr>
        <w:t>[Address 3]</w:t>
      </w:r>
    </w:p>
    <w:p w14:paraId="57F655C9" w14:textId="77777777" w:rsidR="00E4036E" w:rsidRPr="00BD0E1B" w:rsidRDefault="00E4036E" w:rsidP="00E4036E">
      <w:pPr>
        <w:pStyle w:val="DateandRecipient"/>
        <w:spacing w:before="0"/>
        <w:ind w:left="540"/>
        <w:rPr>
          <w:sz w:val="20"/>
          <w:szCs w:val="20"/>
        </w:rPr>
      </w:pPr>
    </w:p>
    <w:p w14:paraId="2045E33A" w14:textId="77777777" w:rsidR="00E4036E" w:rsidRPr="00BD0E1B" w:rsidRDefault="00E4036E" w:rsidP="00E4036E">
      <w:pPr>
        <w:pStyle w:val="DateandRecipient"/>
        <w:spacing w:before="0"/>
        <w:ind w:left="540"/>
        <w:rPr>
          <w:sz w:val="20"/>
          <w:szCs w:val="20"/>
        </w:rPr>
      </w:pPr>
      <w:r w:rsidRPr="00BD0E1B">
        <w:rPr>
          <w:sz w:val="20"/>
          <w:szCs w:val="20"/>
        </w:rPr>
        <w:t>Dear [Recipient]:</w:t>
      </w:r>
    </w:p>
    <w:p w14:paraId="342AEE6E" w14:textId="77777777" w:rsidR="00E4036E" w:rsidRPr="00BD0E1B" w:rsidRDefault="00E4036E" w:rsidP="00E4036E">
      <w:pPr>
        <w:pStyle w:val="DateandRecipient"/>
        <w:spacing w:before="0"/>
        <w:ind w:left="540"/>
        <w:rPr>
          <w:sz w:val="20"/>
          <w:szCs w:val="20"/>
        </w:rPr>
      </w:pPr>
      <w:proofErr w:type="spellStart"/>
      <w:r w:rsidRPr="00BD0E1B">
        <w:rPr>
          <w:sz w:val="20"/>
          <w:szCs w:val="20"/>
        </w:rPr>
        <w:t>Fusce</w:t>
      </w:r>
      <w:proofErr w:type="spellEnd"/>
      <w:r w:rsidRPr="00BD0E1B">
        <w:rPr>
          <w:sz w:val="20"/>
          <w:szCs w:val="20"/>
        </w:rPr>
        <w:t xml:space="preserve"> </w:t>
      </w:r>
      <w:proofErr w:type="spellStart"/>
      <w:r w:rsidRPr="00BD0E1B">
        <w:rPr>
          <w:sz w:val="20"/>
          <w:szCs w:val="20"/>
        </w:rPr>
        <w:t>neque</w:t>
      </w:r>
      <w:proofErr w:type="spellEnd"/>
      <w:r w:rsidRPr="00BD0E1B">
        <w:rPr>
          <w:sz w:val="20"/>
          <w:szCs w:val="20"/>
        </w:rPr>
        <w:t xml:space="preserve"> mi, </w:t>
      </w:r>
      <w:proofErr w:type="spellStart"/>
      <w:r w:rsidRPr="00BD0E1B">
        <w:rPr>
          <w:sz w:val="20"/>
          <w:szCs w:val="20"/>
        </w:rPr>
        <w:t>consectetuer</w:t>
      </w:r>
      <w:proofErr w:type="spellEnd"/>
      <w:r w:rsidRPr="00BD0E1B">
        <w:rPr>
          <w:sz w:val="20"/>
          <w:szCs w:val="20"/>
        </w:rPr>
        <w:t xml:space="preserve"> gravida, convallis ac, </w:t>
      </w:r>
      <w:proofErr w:type="spellStart"/>
      <w:r w:rsidRPr="00BD0E1B">
        <w:rPr>
          <w:sz w:val="20"/>
          <w:szCs w:val="20"/>
        </w:rPr>
        <w:t>varius</w:t>
      </w:r>
      <w:proofErr w:type="spellEnd"/>
      <w:r w:rsidRPr="00BD0E1B">
        <w:rPr>
          <w:sz w:val="20"/>
          <w:szCs w:val="20"/>
        </w:rPr>
        <w:t xml:space="preserve"> a, </w:t>
      </w:r>
      <w:proofErr w:type="spellStart"/>
      <w:r w:rsidRPr="00BD0E1B">
        <w:rPr>
          <w:sz w:val="20"/>
          <w:szCs w:val="20"/>
        </w:rPr>
        <w:t>pede</w:t>
      </w:r>
      <w:proofErr w:type="spellEnd"/>
      <w:r w:rsidRPr="00BD0E1B">
        <w:rPr>
          <w:sz w:val="20"/>
          <w:szCs w:val="20"/>
        </w:rPr>
        <w:t xml:space="preserve">. </w:t>
      </w:r>
      <w:proofErr w:type="spellStart"/>
      <w:r w:rsidRPr="00BD0E1B">
        <w:rPr>
          <w:sz w:val="20"/>
          <w:szCs w:val="20"/>
        </w:rPr>
        <w:t>Fusce</w:t>
      </w:r>
      <w:proofErr w:type="spellEnd"/>
      <w:r w:rsidRPr="00BD0E1B">
        <w:rPr>
          <w:sz w:val="20"/>
          <w:szCs w:val="20"/>
        </w:rPr>
        <w:t xml:space="preserve"> </w:t>
      </w:r>
      <w:proofErr w:type="spellStart"/>
      <w:r w:rsidRPr="00BD0E1B">
        <w:rPr>
          <w:sz w:val="20"/>
          <w:szCs w:val="20"/>
        </w:rPr>
        <w:t>pellentesque</w:t>
      </w:r>
      <w:proofErr w:type="spellEnd"/>
      <w:r w:rsidRPr="00BD0E1B">
        <w:rPr>
          <w:sz w:val="20"/>
          <w:szCs w:val="20"/>
        </w:rPr>
        <w:t xml:space="preserve"> </w:t>
      </w:r>
      <w:proofErr w:type="spellStart"/>
      <w:r w:rsidRPr="00BD0E1B">
        <w:rPr>
          <w:sz w:val="20"/>
          <w:szCs w:val="20"/>
        </w:rPr>
        <w:t>pretium</w:t>
      </w:r>
      <w:proofErr w:type="spellEnd"/>
      <w:r w:rsidRPr="00BD0E1B">
        <w:rPr>
          <w:sz w:val="20"/>
          <w:szCs w:val="20"/>
        </w:rPr>
        <w:t xml:space="preserve"> </w:t>
      </w:r>
      <w:proofErr w:type="spellStart"/>
      <w:r w:rsidRPr="00BD0E1B">
        <w:rPr>
          <w:sz w:val="20"/>
          <w:szCs w:val="20"/>
        </w:rPr>
        <w:t>quam</w:t>
      </w:r>
      <w:proofErr w:type="spellEnd"/>
      <w:r w:rsidRPr="00BD0E1B">
        <w:rPr>
          <w:sz w:val="20"/>
          <w:szCs w:val="20"/>
        </w:rPr>
        <w:t xml:space="preserve">. Ut </w:t>
      </w:r>
      <w:proofErr w:type="spellStart"/>
      <w:r w:rsidRPr="00BD0E1B">
        <w:rPr>
          <w:sz w:val="20"/>
          <w:szCs w:val="20"/>
        </w:rPr>
        <w:t>luctus</w:t>
      </w:r>
      <w:proofErr w:type="spellEnd"/>
      <w:r w:rsidRPr="00BD0E1B">
        <w:rPr>
          <w:sz w:val="20"/>
          <w:szCs w:val="20"/>
        </w:rPr>
        <w:t xml:space="preserve">, </w:t>
      </w:r>
      <w:proofErr w:type="spellStart"/>
      <w:r w:rsidRPr="00BD0E1B">
        <w:rPr>
          <w:sz w:val="20"/>
          <w:szCs w:val="20"/>
        </w:rPr>
        <w:t>justo</w:t>
      </w:r>
      <w:proofErr w:type="spellEnd"/>
      <w:r w:rsidRPr="00BD0E1B">
        <w:rPr>
          <w:sz w:val="20"/>
          <w:szCs w:val="20"/>
        </w:rPr>
        <w:t xml:space="preserve"> id </w:t>
      </w:r>
      <w:proofErr w:type="spellStart"/>
      <w:r w:rsidRPr="00BD0E1B">
        <w:rPr>
          <w:sz w:val="20"/>
          <w:szCs w:val="20"/>
        </w:rPr>
        <w:t>volutpat</w:t>
      </w:r>
      <w:proofErr w:type="spellEnd"/>
      <w:r w:rsidRPr="00BD0E1B">
        <w:rPr>
          <w:sz w:val="20"/>
          <w:szCs w:val="20"/>
        </w:rPr>
        <w:t xml:space="preserve"> </w:t>
      </w:r>
      <w:proofErr w:type="spellStart"/>
      <w:r w:rsidRPr="00BD0E1B">
        <w:rPr>
          <w:sz w:val="20"/>
          <w:szCs w:val="20"/>
        </w:rPr>
        <w:t>iaculis</w:t>
      </w:r>
      <w:proofErr w:type="spellEnd"/>
      <w:r w:rsidRPr="00BD0E1B">
        <w:rPr>
          <w:sz w:val="20"/>
          <w:szCs w:val="20"/>
        </w:rPr>
        <w:t xml:space="preserve">, </w:t>
      </w:r>
      <w:proofErr w:type="spellStart"/>
      <w:r w:rsidRPr="00BD0E1B">
        <w:rPr>
          <w:sz w:val="20"/>
          <w:szCs w:val="20"/>
        </w:rPr>
        <w:t>est</w:t>
      </w:r>
      <w:proofErr w:type="spellEnd"/>
      <w:r w:rsidRPr="00BD0E1B">
        <w:rPr>
          <w:sz w:val="20"/>
          <w:szCs w:val="20"/>
        </w:rPr>
        <w:t xml:space="preserve"> diam pulvinar </w:t>
      </w:r>
      <w:proofErr w:type="spellStart"/>
      <w:r w:rsidRPr="00BD0E1B">
        <w:rPr>
          <w:sz w:val="20"/>
          <w:szCs w:val="20"/>
        </w:rPr>
        <w:t>sem</w:t>
      </w:r>
      <w:proofErr w:type="spellEnd"/>
      <w:r w:rsidRPr="00BD0E1B">
        <w:rPr>
          <w:sz w:val="20"/>
          <w:szCs w:val="20"/>
        </w:rPr>
        <w:t xml:space="preserve">, </w:t>
      </w:r>
      <w:proofErr w:type="spellStart"/>
      <w:r w:rsidRPr="00BD0E1B">
        <w:rPr>
          <w:sz w:val="20"/>
          <w:szCs w:val="20"/>
        </w:rPr>
        <w:t>quis</w:t>
      </w:r>
      <w:proofErr w:type="spellEnd"/>
      <w:r w:rsidRPr="00BD0E1B">
        <w:rPr>
          <w:sz w:val="20"/>
          <w:szCs w:val="20"/>
        </w:rPr>
        <w:t xml:space="preserve"> </w:t>
      </w:r>
      <w:proofErr w:type="spellStart"/>
      <w:r w:rsidRPr="00BD0E1B">
        <w:rPr>
          <w:sz w:val="20"/>
          <w:szCs w:val="20"/>
        </w:rPr>
        <w:t>bibendum</w:t>
      </w:r>
      <w:proofErr w:type="spellEnd"/>
      <w:r w:rsidRPr="00BD0E1B">
        <w:rPr>
          <w:sz w:val="20"/>
          <w:szCs w:val="20"/>
        </w:rPr>
        <w:t xml:space="preserve"> </w:t>
      </w:r>
      <w:proofErr w:type="spellStart"/>
      <w:r w:rsidRPr="00BD0E1B">
        <w:rPr>
          <w:sz w:val="20"/>
          <w:szCs w:val="20"/>
        </w:rPr>
        <w:t>turpis</w:t>
      </w:r>
      <w:proofErr w:type="spellEnd"/>
      <w:r w:rsidRPr="00BD0E1B">
        <w:rPr>
          <w:sz w:val="20"/>
          <w:szCs w:val="20"/>
        </w:rPr>
        <w:t xml:space="preserve"> dui </w:t>
      </w:r>
      <w:proofErr w:type="spellStart"/>
      <w:r w:rsidRPr="00BD0E1B">
        <w:rPr>
          <w:sz w:val="20"/>
          <w:szCs w:val="20"/>
        </w:rPr>
        <w:t>eget</w:t>
      </w:r>
      <w:proofErr w:type="spellEnd"/>
      <w:r w:rsidRPr="00BD0E1B">
        <w:rPr>
          <w:sz w:val="20"/>
          <w:szCs w:val="20"/>
        </w:rPr>
        <w:t xml:space="preserve"> </w:t>
      </w:r>
      <w:proofErr w:type="spellStart"/>
      <w:r w:rsidRPr="00BD0E1B">
        <w:rPr>
          <w:sz w:val="20"/>
          <w:szCs w:val="20"/>
        </w:rPr>
        <w:t>mauris</w:t>
      </w:r>
      <w:proofErr w:type="spellEnd"/>
      <w:r w:rsidRPr="00BD0E1B">
        <w:rPr>
          <w:sz w:val="20"/>
          <w:szCs w:val="20"/>
        </w:rPr>
        <w:t xml:space="preserve">. Sed in </w:t>
      </w:r>
      <w:proofErr w:type="spellStart"/>
      <w:r w:rsidRPr="00BD0E1B">
        <w:rPr>
          <w:sz w:val="20"/>
          <w:szCs w:val="20"/>
        </w:rPr>
        <w:t>mauris</w:t>
      </w:r>
      <w:proofErr w:type="spellEnd"/>
      <w:r w:rsidRPr="00BD0E1B">
        <w:rPr>
          <w:sz w:val="20"/>
          <w:szCs w:val="20"/>
        </w:rPr>
        <w:t xml:space="preserve">. Ut </w:t>
      </w:r>
      <w:proofErr w:type="spellStart"/>
      <w:r w:rsidRPr="00BD0E1B">
        <w:rPr>
          <w:sz w:val="20"/>
          <w:szCs w:val="20"/>
        </w:rPr>
        <w:t>massa</w:t>
      </w:r>
      <w:proofErr w:type="spellEnd"/>
      <w:r w:rsidRPr="00BD0E1B">
        <w:rPr>
          <w:sz w:val="20"/>
          <w:szCs w:val="20"/>
        </w:rPr>
        <w:t xml:space="preserve">. </w:t>
      </w:r>
      <w:proofErr w:type="spellStart"/>
      <w:r w:rsidRPr="00BD0E1B">
        <w:rPr>
          <w:sz w:val="20"/>
          <w:szCs w:val="20"/>
        </w:rPr>
        <w:t>Pellentesque</w:t>
      </w:r>
      <w:proofErr w:type="spellEnd"/>
      <w:r w:rsidRPr="00BD0E1B">
        <w:rPr>
          <w:sz w:val="20"/>
          <w:szCs w:val="20"/>
        </w:rPr>
        <w:t xml:space="preserve"> </w:t>
      </w:r>
      <w:proofErr w:type="spellStart"/>
      <w:r w:rsidRPr="00BD0E1B">
        <w:rPr>
          <w:sz w:val="20"/>
          <w:szCs w:val="20"/>
        </w:rPr>
        <w:t>condimentum</w:t>
      </w:r>
      <w:proofErr w:type="spellEnd"/>
      <w:r w:rsidRPr="00BD0E1B">
        <w:rPr>
          <w:sz w:val="20"/>
          <w:szCs w:val="20"/>
        </w:rPr>
        <w:t xml:space="preserve"> </w:t>
      </w:r>
      <w:proofErr w:type="spellStart"/>
      <w:r w:rsidRPr="00BD0E1B">
        <w:rPr>
          <w:sz w:val="20"/>
          <w:szCs w:val="20"/>
        </w:rPr>
        <w:t>felis</w:t>
      </w:r>
      <w:proofErr w:type="spellEnd"/>
      <w:r w:rsidRPr="00BD0E1B">
        <w:rPr>
          <w:sz w:val="20"/>
          <w:szCs w:val="20"/>
        </w:rPr>
        <w:t xml:space="preserve"> nec </w:t>
      </w:r>
      <w:proofErr w:type="spellStart"/>
      <w:r w:rsidRPr="00BD0E1B">
        <w:rPr>
          <w:sz w:val="20"/>
          <w:szCs w:val="20"/>
        </w:rPr>
        <w:t>sapien</w:t>
      </w:r>
      <w:proofErr w:type="spellEnd"/>
      <w:r w:rsidRPr="00BD0E1B">
        <w:rPr>
          <w:sz w:val="20"/>
          <w:szCs w:val="20"/>
        </w:rPr>
        <w:t xml:space="preserve">. Integer </w:t>
      </w:r>
      <w:proofErr w:type="spellStart"/>
      <w:r w:rsidRPr="00BD0E1B">
        <w:rPr>
          <w:sz w:val="20"/>
          <w:szCs w:val="20"/>
        </w:rPr>
        <w:t>posuere</w:t>
      </w:r>
      <w:proofErr w:type="spellEnd"/>
      <w:r w:rsidRPr="00BD0E1B">
        <w:rPr>
          <w:sz w:val="20"/>
          <w:szCs w:val="20"/>
        </w:rPr>
        <w:t xml:space="preserve"> </w:t>
      </w:r>
      <w:proofErr w:type="spellStart"/>
      <w:r w:rsidRPr="00BD0E1B">
        <w:rPr>
          <w:sz w:val="20"/>
          <w:szCs w:val="20"/>
        </w:rPr>
        <w:t>elit</w:t>
      </w:r>
      <w:proofErr w:type="spellEnd"/>
      <w:r w:rsidRPr="00BD0E1B">
        <w:rPr>
          <w:sz w:val="20"/>
          <w:szCs w:val="20"/>
        </w:rPr>
        <w:t xml:space="preserve"> at </w:t>
      </w:r>
      <w:proofErr w:type="spellStart"/>
      <w:r w:rsidRPr="00BD0E1B">
        <w:rPr>
          <w:sz w:val="20"/>
          <w:szCs w:val="20"/>
        </w:rPr>
        <w:t>turpis</w:t>
      </w:r>
      <w:proofErr w:type="spellEnd"/>
      <w:r w:rsidRPr="00BD0E1B">
        <w:rPr>
          <w:sz w:val="20"/>
          <w:szCs w:val="20"/>
        </w:rPr>
        <w:t xml:space="preserve">. </w:t>
      </w:r>
      <w:proofErr w:type="spellStart"/>
      <w:r w:rsidRPr="00BD0E1B">
        <w:rPr>
          <w:sz w:val="20"/>
          <w:szCs w:val="20"/>
        </w:rPr>
        <w:t>Nulla</w:t>
      </w:r>
      <w:proofErr w:type="spellEnd"/>
      <w:r w:rsidRPr="00BD0E1B">
        <w:rPr>
          <w:sz w:val="20"/>
          <w:szCs w:val="20"/>
        </w:rPr>
        <w:t xml:space="preserve"> </w:t>
      </w:r>
      <w:proofErr w:type="spellStart"/>
      <w:r w:rsidRPr="00BD0E1B">
        <w:rPr>
          <w:sz w:val="20"/>
          <w:szCs w:val="20"/>
        </w:rPr>
        <w:t>facilisi</w:t>
      </w:r>
      <w:proofErr w:type="spellEnd"/>
      <w:r w:rsidRPr="00BD0E1B">
        <w:rPr>
          <w:sz w:val="20"/>
          <w:szCs w:val="20"/>
        </w:rPr>
        <w:t xml:space="preserve">. Sed </w:t>
      </w:r>
      <w:proofErr w:type="spellStart"/>
      <w:r w:rsidRPr="00BD0E1B">
        <w:rPr>
          <w:sz w:val="20"/>
          <w:szCs w:val="20"/>
        </w:rPr>
        <w:t>sapien</w:t>
      </w:r>
      <w:proofErr w:type="spellEnd"/>
      <w:r w:rsidRPr="00BD0E1B">
        <w:rPr>
          <w:sz w:val="20"/>
          <w:szCs w:val="20"/>
        </w:rPr>
        <w:t xml:space="preserve"> ipsum, </w:t>
      </w:r>
      <w:proofErr w:type="spellStart"/>
      <w:r w:rsidRPr="00BD0E1B">
        <w:rPr>
          <w:sz w:val="20"/>
          <w:szCs w:val="20"/>
        </w:rPr>
        <w:t>commodo</w:t>
      </w:r>
      <w:proofErr w:type="spellEnd"/>
      <w:r w:rsidRPr="00BD0E1B">
        <w:rPr>
          <w:sz w:val="20"/>
          <w:szCs w:val="20"/>
        </w:rPr>
        <w:t xml:space="preserve"> </w:t>
      </w:r>
      <w:proofErr w:type="spellStart"/>
      <w:r w:rsidRPr="00BD0E1B">
        <w:rPr>
          <w:sz w:val="20"/>
          <w:szCs w:val="20"/>
        </w:rPr>
        <w:t>ut</w:t>
      </w:r>
      <w:proofErr w:type="spellEnd"/>
      <w:r w:rsidRPr="00BD0E1B">
        <w:rPr>
          <w:sz w:val="20"/>
          <w:szCs w:val="20"/>
        </w:rPr>
        <w:t xml:space="preserve">, </w:t>
      </w:r>
      <w:proofErr w:type="spellStart"/>
      <w:r w:rsidRPr="00BD0E1B">
        <w:rPr>
          <w:sz w:val="20"/>
          <w:szCs w:val="20"/>
        </w:rPr>
        <w:t>facilisis</w:t>
      </w:r>
      <w:proofErr w:type="spellEnd"/>
      <w:r w:rsidRPr="00BD0E1B">
        <w:rPr>
          <w:sz w:val="20"/>
          <w:szCs w:val="20"/>
        </w:rPr>
        <w:t xml:space="preserve"> vitae, </w:t>
      </w:r>
      <w:proofErr w:type="spellStart"/>
      <w:r w:rsidRPr="00BD0E1B">
        <w:rPr>
          <w:sz w:val="20"/>
          <w:szCs w:val="20"/>
        </w:rPr>
        <w:t>ultrices</w:t>
      </w:r>
      <w:proofErr w:type="spellEnd"/>
      <w:r w:rsidRPr="00BD0E1B">
        <w:rPr>
          <w:sz w:val="20"/>
          <w:szCs w:val="20"/>
        </w:rPr>
        <w:t xml:space="preserve"> non, </w:t>
      </w:r>
      <w:proofErr w:type="spellStart"/>
      <w:r w:rsidRPr="00BD0E1B">
        <w:rPr>
          <w:sz w:val="20"/>
          <w:szCs w:val="20"/>
        </w:rPr>
        <w:t>metus</w:t>
      </w:r>
      <w:proofErr w:type="spellEnd"/>
      <w:r w:rsidRPr="00BD0E1B">
        <w:rPr>
          <w:sz w:val="20"/>
          <w:szCs w:val="20"/>
        </w:rPr>
        <w:t xml:space="preserve">. Aenean non </w:t>
      </w:r>
      <w:proofErr w:type="spellStart"/>
      <w:r w:rsidRPr="00BD0E1B">
        <w:rPr>
          <w:sz w:val="20"/>
          <w:szCs w:val="20"/>
        </w:rPr>
        <w:t>nulla</w:t>
      </w:r>
      <w:proofErr w:type="spellEnd"/>
      <w:r w:rsidRPr="00BD0E1B">
        <w:rPr>
          <w:sz w:val="20"/>
          <w:szCs w:val="20"/>
        </w:rPr>
        <w:t xml:space="preserve">. </w:t>
      </w:r>
      <w:proofErr w:type="spellStart"/>
      <w:r w:rsidRPr="00BD0E1B">
        <w:rPr>
          <w:sz w:val="20"/>
          <w:szCs w:val="20"/>
        </w:rPr>
        <w:t>Curabitur</w:t>
      </w:r>
      <w:proofErr w:type="spellEnd"/>
      <w:r w:rsidRPr="00BD0E1B">
        <w:rPr>
          <w:sz w:val="20"/>
          <w:szCs w:val="20"/>
        </w:rPr>
        <w:t xml:space="preserve"> </w:t>
      </w:r>
      <w:proofErr w:type="spellStart"/>
      <w:r w:rsidRPr="00BD0E1B">
        <w:rPr>
          <w:sz w:val="20"/>
          <w:szCs w:val="20"/>
        </w:rPr>
        <w:t>molestie</w:t>
      </w:r>
      <w:proofErr w:type="spellEnd"/>
      <w:r w:rsidRPr="00BD0E1B">
        <w:rPr>
          <w:sz w:val="20"/>
          <w:szCs w:val="20"/>
        </w:rPr>
        <w:t xml:space="preserve"> </w:t>
      </w:r>
      <w:proofErr w:type="spellStart"/>
      <w:r w:rsidRPr="00BD0E1B">
        <w:rPr>
          <w:sz w:val="20"/>
          <w:szCs w:val="20"/>
        </w:rPr>
        <w:t>volutpat</w:t>
      </w:r>
      <w:proofErr w:type="spellEnd"/>
      <w:r w:rsidRPr="00BD0E1B">
        <w:rPr>
          <w:sz w:val="20"/>
          <w:szCs w:val="20"/>
        </w:rPr>
        <w:t xml:space="preserve"> magna. Vestibulum </w:t>
      </w:r>
      <w:proofErr w:type="spellStart"/>
      <w:r w:rsidRPr="00BD0E1B">
        <w:rPr>
          <w:sz w:val="20"/>
          <w:szCs w:val="20"/>
        </w:rPr>
        <w:t>tempor</w:t>
      </w:r>
      <w:proofErr w:type="spellEnd"/>
      <w:r w:rsidRPr="00BD0E1B">
        <w:rPr>
          <w:sz w:val="20"/>
          <w:szCs w:val="20"/>
        </w:rPr>
        <w:t xml:space="preserve"> </w:t>
      </w:r>
      <w:proofErr w:type="spellStart"/>
      <w:r w:rsidRPr="00BD0E1B">
        <w:rPr>
          <w:sz w:val="20"/>
          <w:szCs w:val="20"/>
        </w:rPr>
        <w:t>faucibus</w:t>
      </w:r>
      <w:proofErr w:type="spellEnd"/>
      <w:r w:rsidRPr="00BD0E1B">
        <w:rPr>
          <w:sz w:val="20"/>
          <w:szCs w:val="20"/>
        </w:rPr>
        <w:t xml:space="preserve"> nisi. </w:t>
      </w:r>
      <w:proofErr w:type="spellStart"/>
      <w:r w:rsidRPr="00BD0E1B">
        <w:rPr>
          <w:sz w:val="20"/>
          <w:szCs w:val="20"/>
        </w:rPr>
        <w:t>Pellentesque</w:t>
      </w:r>
      <w:proofErr w:type="spellEnd"/>
      <w:r w:rsidRPr="00BD0E1B">
        <w:rPr>
          <w:sz w:val="20"/>
          <w:szCs w:val="20"/>
        </w:rPr>
        <w:t xml:space="preserve"> vitae </w:t>
      </w:r>
      <w:proofErr w:type="spellStart"/>
      <w:r w:rsidRPr="00BD0E1B">
        <w:rPr>
          <w:sz w:val="20"/>
          <w:szCs w:val="20"/>
        </w:rPr>
        <w:t>enim</w:t>
      </w:r>
      <w:proofErr w:type="spellEnd"/>
      <w:r w:rsidRPr="00BD0E1B">
        <w:rPr>
          <w:sz w:val="20"/>
          <w:szCs w:val="20"/>
        </w:rPr>
        <w:t xml:space="preserve">. </w:t>
      </w:r>
    </w:p>
    <w:p w14:paraId="6E09BAF0" w14:textId="77777777" w:rsidR="00E4036E" w:rsidRPr="00BD0E1B" w:rsidRDefault="00E4036E" w:rsidP="00E4036E">
      <w:pPr>
        <w:pStyle w:val="DateandRecipient"/>
        <w:spacing w:before="0"/>
        <w:ind w:left="540"/>
        <w:rPr>
          <w:sz w:val="20"/>
          <w:szCs w:val="20"/>
        </w:rPr>
      </w:pPr>
      <w:proofErr w:type="spellStart"/>
      <w:r w:rsidRPr="00BD0E1B">
        <w:rPr>
          <w:sz w:val="20"/>
          <w:szCs w:val="20"/>
        </w:rPr>
        <w:t>Aliquam</w:t>
      </w:r>
      <w:proofErr w:type="spellEnd"/>
      <w:r w:rsidRPr="00BD0E1B">
        <w:rPr>
          <w:sz w:val="20"/>
          <w:szCs w:val="20"/>
        </w:rPr>
        <w:t xml:space="preserve"> </w:t>
      </w:r>
      <w:proofErr w:type="spellStart"/>
      <w:r w:rsidRPr="00BD0E1B">
        <w:rPr>
          <w:sz w:val="20"/>
          <w:szCs w:val="20"/>
        </w:rPr>
        <w:t>rhoncus</w:t>
      </w:r>
      <w:proofErr w:type="spellEnd"/>
      <w:r w:rsidRPr="00BD0E1B">
        <w:rPr>
          <w:sz w:val="20"/>
          <w:szCs w:val="20"/>
        </w:rPr>
        <w:t xml:space="preserve"> </w:t>
      </w:r>
      <w:proofErr w:type="spellStart"/>
      <w:r w:rsidRPr="00BD0E1B">
        <w:rPr>
          <w:sz w:val="20"/>
          <w:szCs w:val="20"/>
        </w:rPr>
        <w:t>volutpat</w:t>
      </w:r>
      <w:proofErr w:type="spellEnd"/>
      <w:r w:rsidRPr="00BD0E1B">
        <w:rPr>
          <w:sz w:val="20"/>
          <w:szCs w:val="20"/>
        </w:rPr>
        <w:t xml:space="preserve"> </w:t>
      </w:r>
      <w:proofErr w:type="spellStart"/>
      <w:r w:rsidRPr="00BD0E1B">
        <w:rPr>
          <w:sz w:val="20"/>
          <w:szCs w:val="20"/>
        </w:rPr>
        <w:t>mauris</w:t>
      </w:r>
      <w:proofErr w:type="spellEnd"/>
      <w:r w:rsidRPr="00BD0E1B">
        <w:rPr>
          <w:sz w:val="20"/>
          <w:szCs w:val="20"/>
        </w:rPr>
        <w:t xml:space="preserve">. Sed auctor. Donec </w:t>
      </w:r>
      <w:proofErr w:type="spellStart"/>
      <w:r w:rsidRPr="00BD0E1B">
        <w:rPr>
          <w:sz w:val="20"/>
          <w:szCs w:val="20"/>
        </w:rPr>
        <w:t>tincidunt</w:t>
      </w:r>
      <w:proofErr w:type="spellEnd"/>
      <w:r w:rsidRPr="00BD0E1B">
        <w:rPr>
          <w:sz w:val="20"/>
          <w:szCs w:val="20"/>
        </w:rPr>
        <w:t xml:space="preserve"> </w:t>
      </w:r>
      <w:proofErr w:type="spellStart"/>
      <w:r w:rsidRPr="00BD0E1B">
        <w:rPr>
          <w:sz w:val="20"/>
          <w:szCs w:val="20"/>
        </w:rPr>
        <w:t>velit</w:t>
      </w:r>
      <w:proofErr w:type="spellEnd"/>
      <w:r w:rsidRPr="00BD0E1B">
        <w:rPr>
          <w:sz w:val="20"/>
          <w:szCs w:val="20"/>
        </w:rPr>
        <w:t xml:space="preserve"> et </w:t>
      </w:r>
      <w:proofErr w:type="spellStart"/>
      <w:r w:rsidRPr="00BD0E1B">
        <w:rPr>
          <w:sz w:val="20"/>
          <w:szCs w:val="20"/>
        </w:rPr>
        <w:t>tellus</w:t>
      </w:r>
      <w:proofErr w:type="spellEnd"/>
      <w:r w:rsidRPr="00BD0E1B">
        <w:rPr>
          <w:sz w:val="20"/>
          <w:szCs w:val="20"/>
        </w:rPr>
        <w:t xml:space="preserve">. Donec sed </w:t>
      </w:r>
      <w:proofErr w:type="spellStart"/>
      <w:r w:rsidRPr="00BD0E1B">
        <w:rPr>
          <w:sz w:val="20"/>
          <w:szCs w:val="20"/>
        </w:rPr>
        <w:t>augue</w:t>
      </w:r>
      <w:proofErr w:type="spellEnd"/>
      <w:r w:rsidRPr="00BD0E1B">
        <w:rPr>
          <w:sz w:val="20"/>
          <w:szCs w:val="20"/>
        </w:rPr>
        <w:t xml:space="preserve"> </w:t>
      </w:r>
      <w:proofErr w:type="spellStart"/>
      <w:r w:rsidRPr="00BD0E1B">
        <w:rPr>
          <w:sz w:val="20"/>
          <w:szCs w:val="20"/>
        </w:rPr>
        <w:t>eget</w:t>
      </w:r>
      <w:proofErr w:type="spellEnd"/>
      <w:r w:rsidRPr="00BD0E1B">
        <w:rPr>
          <w:sz w:val="20"/>
          <w:szCs w:val="20"/>
        </w:rPr>
        <w:t xml:space="preserve"> </w:t>
      </w:r>
      <w:proofErr w:type="spellStart"/>
      <w:r w:rsidRPr="00BD0E1B">
        <w:rPr>
          <w:sz w:val="20"/>
          <w:szCs w:val="20"/>
        </w:rPr>
        <w:t>lacus</w:t>
      </w:r>
      <w:proofErr w:type="spellEnd"/>
      <w:r w:rsidRPr="00BD0E1B">
        <w:rPr>
          <w:sz w:val="20"/>
          <w:szCs w:val="20"/>
        </w:rPr>
        <w:t xml:space="preserve"> </w:t>
      </w:r>
      <w:proofErr w:type="spellStart"/>
      <w:r w:rsidRPr="00BD0E1B">
        <w:rPr>
          <w:sz w:val="20"/>
          <w:szCs w:val="20"/>
        </w:rPr>
        <w:t>placerat</w:t>
      </w:r>
      <w:proofErr w:type="spellEnd"/>
      <w:r w:rsidRPr="00BD0E1B">
        <w:rPr>
          <w:sz w:val="20"/>
          <w:szCs w:val="20"/>
        </w:rPr>
        <w:t xml:space="preserve"> </w:t>
      </w:r>
      <w:proofErr w:type="spellStart"/>
      <w:r w:rsidRPr="00BD0E1B">
        <w:rPr>
          <w:sz w:val="20"/>
          <w:szCs w:val="20"/>
        </w:rPr>
        <w:t>adipiscing</w:t>
      </w:r>
      <w:proofErr w:type="spellEnd"/>
      <w:r w:rsidRPr="00BD0E1B">
        <w:rPr>
          <w:sz w:val="20"/>
          <w:szCs w:val="20"/>
        </w:rPr>
        <w:t xml:space="preserve">. Ut convallis </w:t>
      </w:r>
      <w:proofErr w:type="spellStart"/>
      <w:r w:rsidRPr="00BD0E1B">
        <w:rPr>
          <w:sz w:val="20"/>
          <w:szCs w:val="20"/>
        </w:rPr>
        <w:t>suscipit</w:t>
      </w:r>
      <w:proofErr w:type="spellEnd"/>
      <w:r w:rsidRPr="00BD0E1B">
        <w:rPr>
          <w:sz w:val="20"/>
          <w:szCs w:val="20"/>
        </w:rPr>
        <w:t xml:space="preserve"> </w:t>
      </w:r>
      <w:proofErr w:type="spellStart"/>
      <w:r w:rsidRPr="00BD0E1B">
        <w:rPr>
          <w:sz w:val="20"/>
          <w:szCs w:val="20"/>
        </w:rPr>
        <w:t>nulla</w:t>
      </w:r>
      <w:proofErr w:type="spellEnd"/>
      <w:r w:rsidRPr="00BD0E1B">
        <w:rPr>
          <w:sz w:val="20"/>
          <w:szCs w:val="20"/>
        </w:rPr>
        <w:t xml:space="preserve">. Morbi </w:t>
      </w:r>
      <w:proofErr w:type="spellStart"/>
      <w:r w:rsidRPr="00BD0E1B">
        <w:rPr>
          <w:sz w:val="20"/>
          <w:szCs w:val="20"/>
        </w:rPr>
        <w:t>posuere</w:t>
      </w:r>
      <w:proofErr w:type="spellEnd"/>
      <w:r w:rsidRPr="00BD0E1B">
        <w:rPr>
          <w:sz w:val="20"/>
          <w:szCs w:val="20"/>
        </w:rPr>
        <w:t xml:space="preserve"> </w:t>
      </w:r>
      <w:proofErr w:type="spellStart"/>
      <w:r w:rsidRPr="00BD0E1B">
        <w:rPr>
          <w:sz w:val="20"/>
          <w:szCs w:val="20"/>
        </w:rPr>
        <w:t>ullamcorper</w:t>
      </w:r>
      <w:proofErr w:type="spellEnd"/>
      <w:r w:rsidRPr="00BD0E1B">
        <w:rPr>
          <w:sz w:val="20"/>
          <w:szCs w:val="20"/>
        </w:rPr>
        <w:t xml:space="preserve"> ligula. Duis sit </w:t>
      </w:r>
      <w:proofErr w:type="spellStart"/>
      <w:r w:rsidRPr="00BD0E1B">
        <w:rPr>
          <w:sz w:val="20"/>
          <w:szCs w:val="20"/>
        </w:rPr>
        <w:t>amet</w:t>
      </w:r>
      <w:proofErr w:type="spellEnd"/>
      <w:r w:rsidRPr="00BD0E1B">
        <w:rPr>
          <w:sz w:val="20"/>
          <w:szCs w:val="20"/>
        </w:rPr>
        <w:t xml:space="preserve"> </w:t>
      </w:r>
      <w:proofErr w:type="spellStart"/>
      <w:r w:rsidRPr="00BD0E1B">
        <w:rPr>
          <w:sz w:val="20"/>
          <w:szCs w:val="20"/>
        </w:rPr>
        <w:t>odio</w:t>
      </w:r>
      <w:proofErr w:type="spellEnd"/>
      <w:r w:rsidRPr="00BD0E1B">
        <w:rPr>
          <w:sz w:val="20"/>
          <w:szCs w:val="20"/>
        </w:rPr>
        <w:t xml:space="preserve"> nec lorem </w:t>
      </w:r>
      <w:proofErr w:type="spellStart"/>
      <w:r w:rsidRPr="00BD0E1B">
        <w:rPr>
          <w:sz w:val="20"/>
          <w:szCs w:val="20"/>
        </w:rPr>
        <w:t>ornare</w:t>
      </w:r>
      <w:proofErr w:type="spellEnd"/>
      <w:r w:rsidRPr="00BD0E1B">
        <w:rPr>
          <w:sz w:val="20"/>
          <w:szCs w:val="20"/>
        </w:rPr>
        <w:t xml:space="preserve"> gravida. </w:t>
      </w:r>
      <w:proofErr w:type="spellStart"/>
      <w:r w:rsidRPr="00BD0E1B">
        <w:rPr>
          <w:sz w:val="20"/>
          <w:szCs w:val="20"/>
        </w:rPr>
        <w:t>Suspendisse</w:t>
      </w:r>
      <w:proofErr w:type="spellEnd"/>
      <w:r w:rsidRPr="00BD0E1B">
        <w:rPr>
          <w:sz w:val="20"/>
          <w:szCs w:val="20"/>
        </w:rPr>
        <w:t xml:space="preserve"> ante </w:t>
      </w:r>
      <w:proofErr w:type="spellStart"/>
      <w:r w:rsidRPr="00BD0E1B">
        <w:rPr>
          <w:sz w:val="20"/>
          <w:szCs w:val="20"/>
        </w:rPr>
        <w:t>nulla</w:t>
      </w:r>
      <w:proofErr w:type="spellEnd"/>
      <w:r w:rsidRPr="00BD0E1B">
        <w:rPr>
          <w:sz w:val="20"/>
          <w:szCs w:val="20"/>
        </w:rPr>
        <w:t xml:space="preserve">, gravida </w:t>
      </w:r>
      <w:proofErr w:type="spellStart"/>
      <w:r w:rsidRPr="00BD0E1B">
        <w:rPr>
          <w:sz w:val="20"/>
          <w:szCs w:val="20"/>
        </w:rPr>
        <w:t>quis</w:t>
      </w:r>
      <w:proofErr w:type="spellEnd"/>
      <w:r w:rsidRPr="00BD0E1B">
        <w:rPr>
          <w:sz w:val="20"/>
          <w:szCs w:val="20"/>
        </w:rPr>
        <w:t xml:space="preserve">, </w:t>
      </w:r>
      <w:proofErr w:type="spellStart"/>
      <w:r w:rsidRPr="00BD0E1B">
        <w:rPr>
          <w:sz w:val="20"/>
          <w:szCs w:val="20"/>
        </w:rPr>
        <w:t>eleifend</w:t>
      </w:r>
      <w:proofErr w:type="spellEnd"/>
      <w:r w:rsidRPr="00BD0E1B">
        <w:rPr>
          <w:sz w:val="20"/>
          <w:szCs w:val="20"/>
        </w:rPr>
        <w:t xml:space="preserve"> sit </w:t>
      </w:r>
      <w:proofErr w:type="spellStart"/>
      <w:r w:rsidRPr="00BD0E1B">
        <w:rPr>
          <w:sz w:val="20"/>
          <w:szCs w:val="20"/>
        </w:rPr>
        <w:t>amet</w:t>
      </w:r>
      <w:proofErr w:type="spellEnd"/>
      <w:r w:rsidRPr="00BD0E1B">
        <w:rPr>
          <w:sz w:val="20"/>
          <w:szCs w:val="20"/>
        </w:rPr>
        <w:t xml:space="preserve">, </w:t>
      </w:r>
      <w:proofErr w:type="spellStart"/>
      <w:r w:rsidRPr="00BD0E1B">
        <w:rPr>
          <w:sz w:val="20"/>
          <w:szCs w:val="20"/>
        </w:rPr>
        <w:t>placerat</w:t>
      </w:r>
      <w:proofErr w:type="spellEnd"/>
      <w:r w:rsidRPr="00BD0E1B">
        <w:rPr>
          <w:sz w:val="20"/>
          <w:szCs w:val="20"/>
        </w:rPr>
        <w:t xml:space="preserve"> </w:t>
      </w:r>
      <w:proofErr w:type="spellStart"/>
      <w:r w:rsidRPr="00BD0E1B">
        <w:rPr>
          <w:sz w:val="20"/>
          <w:szCs w:val="20"/>
        </w:rPr>
        <w:t>eget</w:t>
      </w:r>
      <w:proofErr w:type="spellEnd"/>
      <w:r w:rsidRPr="00BD0E1B">
        <w:rPr>
          <w:sz w:val="20"/>
          <w:szCs w:val="20"/>
        </w:rPr>
        <w:t xml:space="preserve">, </w:t>
      </w:r>
      <w:proofErr w:type="spellStart"/>
      <w:r w:rsidRPr="00BD0E1B">
        <w:rPr>
          <w:sz w:val="20"/>
          <w:szCs w:val="20"/>
        </w:rPr>
        <w:t>purus</w:t>
      </w:r>
      <w:proofErr w:type="spellEnd"/>
      <w:r w:rsidRPr="00BD0E1B">
        <w:rPr>
          <w:sz w:val="20"/>
          <w:szCs w:val="20"/>
        </w:rPr>
        <w:t xml:space="preserve">. Sed </w:t>
      </w:r>
      <w:proofErr w:type="spellStart"/>
      <w:r w:rsidRPr="00BD0E1B">
        <w:rPr>
          <w:sz w:val="20"/>
          <w:szCs w:val="20"/>
        </w:rPr>
        <w:t>egestas</w:t>
      </w:r>
      <w:proofErr w:type="spellEnd"/>
      <w:r w:rsidRPr="00BD0E1B">
        <w:rPr>
          <w:sz w:val="20"/>
          <w:szCs w:val="20"/>
        </w:rPr>
        <w:t xml:space="preserve"> magna </w:t>
      </w:r>
      <w:proofErr w:type="spellStart"/>
      <w:r w:rsidRPr="00BD0E1B">
        <w:rPr>
          <w:sz w:val="20"/>
          <w:szCs w:val="20"/>
        </w:rPr>
        <w:t>ut</w:t>
      </w:r>
      <w:proofErr w:type="spellEnd"/>
      <w:r w:rsidRPr="00BD0E1B">
        <w:rPr>
          <w:sz w:val="20"/>
          <w:szCs w:val="20"/>
        </w:rPr>
        <w:t xml:space="preserve"> </w:t>
      </w:r>
      <w:proofErr w:type="spellStart"/>
      <w:r w:rsidRPr="00BD0E1B">
        <w:rPr>
          <w:sz w:val="20"/>
          <w:szCs w:val="20"/>
        </w:rPr>
        <w:t>erat</w:t>
      </w:r>
      <w:proofErr w:type="spellEnd"/>
      <w:r w:rsidRPr="00BD0E1B">
        <w:rPr>
          <w:sz w:val="20"/>
          <w:szCs w:val="20"/>
        </w:rPr>
        <w:t xml:space="preserve">. </w:t>
      </w:r>
      <w:proofErr w:type="spellStart"/>
      <w:r w:rsidRPr="00BD0E1B">
        <w:rPr>
          <w:sz w:val="20"/>
          <w:szCs w:val="20"/>
        </w:rPr>
        <w:t>Vivamus</w:t>
      </w:r>
      <w:proofErr w:type="spellEnd"/>
      <w:r w:rsidRPr="00BD0E1B">
        <w:rPr>
          <w:sz w:val="20"/>
          <w:szCs w:val="20"/>
        </w:rPr>
        <w:t xml:space="preserve"> </w:t>
      </w:r>
      <w:proofErr w:type="spellStart"/>
      <w:r w:rsidRPr="00BD0E1B">
        <w:rPr>
          <w:sz w:val="20"/>
          <w:szCs w:val="20"/>
        </w:rPr>
        <w:t>euismod</w:t>
      </w:r>
      <w:proofErr w:type="spellEnd"/>
      <w:r w:rsidRPr="00BD0E1B">
        <w:rPr>
          <w:sz w:val="20"/>
          <w:szCs w:val="20"/>
        </w:rPr>
        <w:t xml:space="preserve">, </w:t>
      </w:r>
      <w:proofErr w:type="spellStart"/>
      <w:r w:rsidRPr="00BD0E1B">
        <w:rPr>
          <w:sz w:val="20"/>
          <w:szCs w:val="20"/>
        </w:rPr>
        <w:t>odio</w:t>
      </w:r>
      <w:proofErr w:type="spellEnd"/>
      <w:r w:rsidRPr="00BD0E1B">
        <w:rPr>
          <w:sz w:val="20"/>
          <w:szCs w:val="20"/>
        </w:rPr>
        <w:t xml:space="preserve"> id </w:t>
      </w:r>
      <w:proofErr w:type="spellStart"/>
      <w:r w:rsidRPr="00BD0E1B">
        <w:rPr>
          <w:sz w:val="20"/>
          <w:szCs w:val="20"/>
        </w:rPr>
        <w:t>mattis</w:t>
      </w:r>
      <w:proofErr w:type="spellEnd"/>
      <w:r w:rsidRPr="00BD0E1B">
        <w:rPr>
          <w:sz w:val="20"/>
          <w:szCs w:val="20"/>
        </w:rPr>
        <w:t xml:space="preserve"> </w:t>
      </w:r>
      <w:proofErr w:type="spellStart"/>
      <w:r w:rsidRPr="00BD0E1B">
        <w:rPr>
          <w:sz w:val="20"/>
          <w:szCs w:val="20"/>
        </w:rPr>
        <w:t>porttitor</w:t>
      </w:r>
      <w:proofErr w:type="spellEnd"/>
      <w:r w:rsidRPr="00BD0E1B">
        <w:rPr>
          <w:sz w:val="20"/>
          <w:szCs w:val="20"/>
        </w:rPr>
        <w:t xml:space="preserve">, </w:t>
      </w:r>
      <w:proofErr w:type="spellStart"/>
      <w:r w:rsidRPr="00BD0E1B">
        <w:rPr>
          <w:sz w:val="20"/>
          <w:szCs w:val="20"/>
        </w:rPr>
        <w:t>tellus</w:t>
      </w:r>
      <w:proofErr w:type="spellEnd"/>
      <w:r w:rsidRPr="00BD0E1B">
        <w:rPr>
          <w:sz w:val="20"/>
          <w:szCs w:val="20"/>
        </w:rPr>
        <w:t xml:space="preserve"> </w:t>
      </w:r>
      <w:proofErr w:type="spellStart"/>
      <w:r w:rsidRPr="00BD0E1B">
        <w:rPr>
          <w:sz w:val="20"/>
          <w:szCs w:val="20"/>
        </w:rPr>
        <w:t>nisl</w:t>
      </w:r>
      <w:proofErr w:type="spellEnd"/>
      <w:r w:rsidRPr="00BD0E1B">
        <w:rPr>
          <w:sz w:val="20"/>
          <w:szCs w:val="20"/>
        </w:rPr>
        <w:t xml:space="preserve"> </w:t>
      </w:r>
      <w:proofErr w:type="spellStart"/>
      <w:r w:rsidRPr="00BD0E1B">
        <w:rPr>
          <w:sz w:val="20"/>
          <w:szCs w:val="20"/>
        </w:rPr>
        <w:t>consectetuer</w:t>
      </w:r>
      <w:proofErr w:type="spellEnd"/>
      <w:r w:rsidRPr="00BD0E1B">
        <w:rPr>
          <w:sz w:val="20"/>
          <w:szCs w:val="20"/>
        </w:rPr>
        <w:t xml:space="preserve"> </w:t>
      </w:r>
      <w:proofErr w:type="spellStart"/>
      <w:r w:rsidRPr="00BD0E1B">
        <w:rPr>
          <w:sz w:val="20"/>
          <w:szCs w:val="20"/>
        </w:rPr>
        <w:t>turpis</w:t>
      </w:r>
      <w:proofErr w:type="spellEnd"/>
      <w:r w:rsidRPr="00BD0E1B">
        <w:rPr>
          <w:sz w:val="20"/>
          <w:szCs w:val="20"/>
        </w:rPr>
        <w:t xml:space="preserve">, </w:t>
      </w:r>
      <w:proofErr w:type="spellStart"/>
      <w:r w:rsidRPr="00BD0E1B">
        <w:rPr>
          <w:sz w:val="20"/>
          <w:szCs w:val="20"/>
        </w:rPr>
        <w:t>ut</w:t>
      </w:r>
      <w:proofErr w:type="spellEnd"/>
      <w:r w:rsidRPr="00BD0E1B">
        <w:rPr>
          <w:sz w:val="20"/>
          <w:szCs w:val="20"/>
        </w:rPr>
        <w:t xml:space="preserve"> auctor </w:t>
      </w:r>
      <w:proofErr w:type="spellStart"/>
      <w:r w:rsidRPr="00BD0E1B">
        <w:rPr>
          <w:sz w:val="20"/>
          <w:szCs w:val="20"/>
        </w:rPr>
        <w:t>enim</w:t>
      </w:r>
      <w:proofErr w:type="spellEnd"/>
      <w:r w:rsidRPr="00BD0E1B">
        <w:rPr>
          <w:sz w:val="20"/>
          <w:szCs w:val="20"/>
        </w:rPr>
        <w:t xml:space="preserve"> </w:t>
      </w:r>
      <w:proofErr w:type="spellStart"/>
      <w:r w:rsidRPr="00BD0E1B">
        <w:rPr>
          <w:sz w:val="20"/>
          <w:szCs w:val="20"/>
        </w:rPr>
        <w:t>justo</w:t>
      </w:r>
      <w:proofErr w:type="spellEnd"/>
      <w:r w:rsidRPr="00BD0E1B">
        <w:rPr>
          <w:sz w:val="20"/>
          <w:szCs w:val="20"/>
        </w:rPr>
        <w:t xml:space="preserve"> </w:t>
      </w:r>
      <w:proofErr w:type="spellStart"/>
      <w:r w:rsidRPr="00BD0E1B">
        <w:rPr>
          <w:sz w:val="20"/>
          <w:szCs w:val="20"/>
        </w:rPr>
        <w:t>euismod</w:t>
      </w:r>
      <w:proofErr w:type="spellEnd"/>
      <w:r w:rsidRPr="00BD0E1B">
        <w:rPr>
          <w:sz w:val="20"/>
          <w:szCs w:val="20"/>
        </w:rPr>
        <w:t xml:space="preserve"> </w:t>
      </w:r>
      <w:proofErr w:type="spellStart"/>
      <w:r w:rsidRPr="00BD0E1B">
        <w:rPr>
          <w:sz w:val="20"/>
          <w:szCs w:val="20"/>
        </w:rPr>
        <w:t>nulla</w:t>
      </w:r>
      <w:proofErr w:type="spellEnd"/>
      <w:r w:rsidRPr="00BD0E1B">
        <w:rPr>
          <w:sz w:val="20"/>
          <w:szCs w:val="20"/>
        </w:rPr>
        <w:t xml:space="preserve">. </w:t>
      </w:r>
      <w:proofErr w:type="spellStart"/>
      <w:r w:rsidRPr="00BD0E1B">
        <w:rPr>
          <w:sz w:val="20"/>
          <w:szCs w:val="20"/>
        </w:rPr>
        <w:t>Fusce</w:t>
      </w:r>
      <w:proofErr w:type="spellEnd"/>
      <w:r w:rsidRPr="00BD0E1B">
        <w:rPr>
          <w:sz w:val="20"/>
          <w:szCs w:val="20"/>
        </w:rPr>
        <w:t xml:space="preserve"> </w:t>
      </w:r>
      <w:proofErr w:type="spellStart"/>
      <w:r w:rsidRPr="00BD0E1B">
        <w:rPr>
          <w:sz w:val="20"/>
          <w:szCs w:val="20"/>
        </w:rPr>
        <w:t>eget</w:t>
      </w:r>
      <w:proofErr w:type="spellEnd"/>
      <w:r w:rsidRPr="00BD0E1B">
        <w:rPr>
          <w:sz w:val="20"/>
          <w:szCs w:val="20"/>
        </w:rPr>
        <w:t xml:space="preserve"> diam </w:t>
      </w:r>
      <w:proofErr w:type="spellStart"/>
      <w:r w:rsidRPr="00BD0E1B">
        <w:rPr>
          <w:sz w:val="20"/>
          <w:szCs w:val="20"/>
        </w:rPr>
        <w:t>vulputate</w:t>
      </w:r>
      <w:proofErr w:type="spellEnd"/>
      <w:r w:rsidRPr="00BD0E1B">
        <w:rPr>
          <w:sz w:val="20"/>
          <w:szCs w:val="20"/>
        </w:rPr>
        <w:t xml:space="preserve"> </w:t>
      </w:r>
      <w:proofErr w:type="spellStart"/>
      <w:r w:rsidRPr="00BD0E1B">
        <w:rPr>
          <w:sz w:val="20"/>
          <w:szCs w:val="20"/>
        </w:rPr>
        <w:t>massa</w:t>
      </w:r>
      <w:proofErr w:type="spellEnd"/>
      <w:r w:rsidRPr="00BD0E1B">
        <w:rPr>
          <w:sz w:val="20"/>
          <w:szCs w:val="20"/>
        </w:rPr>
        <w:t xml:space="preserve"> </w:t>
      </w:r>
      <w:proofErr w:type="spellStart"/>
      <w:r w:rsidRPr="00BD0E1B">
        <w:rPr>
          <w:sz w:val="20"/>
          <w:szCs w:val="20"/>
        </w:rPr>
        <w:t>tempor</w:t>
      </w:r>
      <w:proofErr w:type="spellEnd"/>
      <w:r w:rsidRPr="00BD0E1B">
        <w:rPr>
          <w:sz w:val="20"/>
          <w:szCs w:val="20"/>
        </w:rPr>
        <w:t xml:space="preserve"> </w:t>
      </w:r>
      <w:proofErr w:type="spellStart"/>
      <w:r w:rsidRPr="00BD0E1B">
        <w:rPr>
          <w:sz w:val="20"/>
          <w:szCs w:val="20"/>
        </w:rPr>
        <w:t>tempor</w:t>
      </w:r>
      <w:proofErr w:type="spellEnd"/>
      <w:r w:rsidRPr="00BD0E1B">
        <w:rPr>
          <w:sz w:val="20"/>
          <w:szCs w:val="20"/>
        </w:rPr>
        <w:t xml:space="preserve">. </w:t>
      </w:r>
    </w:p>
    <w:p w14:paraId="21F5AA9B" w14:textId="77777777" w:rsidR="00BC5C34" w:rsidRDefault="00E4036E" w:rsidP="00BC5C34">
      <w:pPr>
        <w:pStyle w:val="DateandRecipient"/>
        <w:spacing w:before="0"/>
        <w:ind w:left="540"/>
        <w:rPr>
          <w:sz w:val="20"/>
          <w:szCs w:val="20"/>
        </w:rPr>
      </w:pPr>
      <w:r w:rsidRPr="00BD0E1B">
        <w:rPr>
          <w:sz w:val="20"/>
          <w:szCs w:val="20"/>
        </w:rPr>
        <w:t xml:space="preserve">In ante. </w:t>
      </w:r>
      <w:proofErr w:type="spellStart"/>
      <w:r w:rsidRPr="00BD0E1B">
        <w:rPr>
          <w:sz w:val="20"/>
          <w:szCs w:val="20"/>
        </w:rPr>
        <w:t>Phasellus</w:t>
      </w:r>
      <w:proofErr w:type="spellEnd"/>
      <w:r w:rsidRPr="00BD0E1B">
        <w:rPr>
          <w:sz w:val="20"/>
          <w:szCs w:val="20"/>
        </w:rPr>
        <w:t xml:space="preserve"> convallis, </w:t>
      </w:r>
      <w:proofErr w:type="spellStart"/>
      <w:r w:rsidRPr="00BD0E1B">
        <w:rPr>
          <w:sz w:val="20"/>
          <w:szCs w:val="20"/>
        </w:rPr>
        <w:t>nisl</w:t>
      </w:r>
      <w:proofErr w:type="spellEnd"/>
      <w:r w:rsidRPr="00BD0E1B">
        <w:rPr>
          <w:sz w:val="20"/>
          <w:szCs w:val="20"/>
        </w:rPr>
        <w:t xml:space="preserve"> in vestibulum </w:t>
      </w:r>
      <w:proofErr w:type="spellStart"/>
      <w:r w:rsidRPr="00BD0E1B">
        <w:rPr>
          <w:sz w:val="20"/>
          <w:szCs w:val="20"/>
        </w:rPr>
        <w:t>facilisis</w:t>
      </w:r>
      <w:proofErr w:type="spellEnd"/>
      <w:r w:rsidRPr="00BD0E1B">
        <w:rPr>
          <w:sz w:val="20"/>
          <w:szCs w:val="20"/>
        </w:rPr>
        <w:t xml:space="preserve">, </w:t>
      </w:r>
      <w:proofErr w:type="spellStart"/>
      <w:r w:rsidRPr="00BD0E1B">
        <w:rPr>
          <w:sz w:val="20"/>
          <w:szCs w:val="20"/>
        </w:rPr>
        <w:t>lacus</w:t>
      </w:r>
      <w:proofErr w:type="spellEnd"/>
      <w:r w:rsidRPr="00BD0E1B">
        <w:rPr>
          <w:sz w:val="20"/>
          <w:szCs w:val="20"/>
        </w:rPr>
        <w:t xml:space="preserve"> </w:t>
      </w:r>
      <w:proofErr w:type="spellStart"/>
      <w:r w:rsidRPr="00BD0E1B">
        <w:rPr>
          <w:sz w:val="20"/>
          <w:szCs w:val="20"/>
        </w:rPr>
        <w:t>pede</w:t>
      </w:r>
      <w:proofErr w:type="spellEnd"/>
      <w:r w:rsidRPr="00BD0E1B">
        <w:rPr>
          <w:sz w:val="20"/>
          <w:szCs w:val="20"/>
        </w:rPr>
        <w:t xml:space="preserve"> </w:t>
      </w:r>
      <w:proofErr w:type="spellStart"/>
      <w:r w:rsidRPr="00BD0E1B">
        <w:rPr>
          <w:sz w:val="20"/>
          <w:szCs w:val="20"/>
        </w:rPr>
        <w:t>bibendum</w:t>
      </w:r>
      <w:proofErr w:type="spellEnd"/>
      <w:r w:rsidRPr="00BD0E1B">
        <w:rPr>
          <w:sz w:val="20"/>
          <w:szCs w:val="20"/>
        </w:rPr>
        <w:t xml:space="preserve"> </w:t>
      </w:r>
      <w:proofErr w:type="spellStart"/>
      <w:r w:rsidRPr="00BD0E1B">
        <w:rPr>
          <w:sz w:val="20"/>
          <w:szCs w:val="20"/>
        </w:rPr>
        <w:t>urna</w:t>
      </w:r>
      <w:proofErr w:type="spellEnd"/>
      <w:r w:rsidRPr="00BD0E1B">
        <w:rPr>
          <w:sz w:val="20"/>
          <w:szCs w:val="20"/>
        </w:rPr>
        <w:t xml:space="preserve">, </w:t>
      </w:r>
      <w:proofErr w:type="spellStart"/>
      <w:r w:rsidRPr="00BD0E1B">
        <w:rPr>
          <w:sz w:val="20"/>
          <w:szCs w:val="20"/>
        </w:rPr>
        <w:t>dapibus</w:t>
      </w:r>
      <w:proofErr w:type="spellEnd"/>
      <w:r w:rsidRPr="00BD0E1B">
        <w:rPr>
          <w:sz w:val="20"/>
          <w:szCs w:val="20"/>
        </w:rPr>
        <w:t xml:space="preserve"> </w:t>
      </w:r>
      <w:proofErr w:type="spellStart"/>
      <w:r w:rsidRPr="00BD0E1B">
        <w:rPr>
          <w:sz w:val="20"/>
          <w:szCs w:val="20"/>
        </w:rPr>
        <w:t>pellentesque</w:t>
      </w:r>
      <w:proofErr w:type="spellEnd"/>
      <w:r w:rsidRPr="00BD0E1B">
        <w:rPr>
          <w:sz w:val="20"/>
          <w:szCs w:val="20"/>
        </w:rPr>
        <w:t xml:space="preserve"> eros magna sed </w:t>
      </w:r>
      <w:proofErr w:type="spellStart"/>
      <w:r w:rsidRPr="00BD0E1B">
        <w:rPr>
          <w:sz w:val="20"/>
          <w:szCs w:val="20"/>
        </w:rPr>
        <w:t>nibh</w:t>
      </w:r>
      <w:proofErr w:type="spellEnd"/>
      <w:r w:rsidRPr="00BD0E1B">
        <w:rPr>
          <w:sz w:val="20"/>
          <w:szCs w:val="20"/>
        </w:rPr>
        <w:t xml:space="preserve">. </w:t>
      </w:r>
      <w:proofErr w:type="spellStart"/>
      <w:r w:rsidRPr="00BD0E1B">
        <w:rPr>
          <w:sz w:val="20"/>
          <w:szCs w:val="20"/>
        </w:rPr>
        <w:t>Etiam</w:t>
      </w:r>
      <w:proofErr w:type="spellEnd"/>
      <w:r w:rsidRPr="00BD0E1B">
        <w:rPr>
          <w:sz w:val="20"/>
          <w:szCs w:val="20"/>
        </w:rPr>
        <w:t xml:space="preserve"> </w:t>
      </w:r>
      <w:proofErr w:type="spellStart"/>
      <w:r w:rsidRPr="00BD0E1B">
        <w:rPr>
          <w:sz w:val="20"/>
          <w:szCs w:val="20"/>
        </w:rPr>
        <w:t>tortor</w:t>
      </w:r>
      <w:proofErr w:type="spellEnd"/>
      <w:r w:rsidRPr="00BD0E1B">
        <w:rPr>
          <w:sz w:val="20"/>
          <w:szCs w:val="20"/>
        </w:rPr>
        <w:t xml:space="preserve"> </w:t>
      </w:r>
      <w:proofErr w:type="spellStart"/>
      <w:r w:rsidRPr="00BD0E1B">
        <w:rPr>
          <w:sz w:val="20"/>
          <w:szCs w:val="20"/>
        </w:rPr>
        <w:t>arcu</w:t>
      </w:r>
      <w:proofErr w:type="spellEnd"/>
      <w:r w:rsidRPr="00BD0E1B">
        <w:rPr>
          <w:sz w:val="20"/>
          <w:szCs w:val="20"/>
        </w:rPr>
        <w:t xml:space="preserve">, porta nec, </w:t>
      </w:r>
      <w:proofErr w:type="spellStart"/>
      <w:r w:rsidRPr="00BD0E1B">
        <w:rPr>
          <w:sz w:val="20"/>
          <w:szCs w:val="20"/>
        </w:rPr>
        <w:t>laoreet</w:t>
      </w:r>
      <w:proofErr w:type="spellEnd"/>
      <w:r w:rsidRPr="00BD0E1B">
        <w:rPr>
          <w:sz w:val="20"/>
          <w:szCs w:val="20"/>
        </w:rPr>
        <w:t xml:space="preserve"> </w:t>
      </w:r>
      <w:proofErr w:type="spellStart"/>
      <w:r w:rsidRPr="00BD0E1B">
        <w:rPr>
          <w:sz w:val="20"/>
          <w:szCs w:val="20"/>
        </w:rPr>
        <w:t>quis</w:t>
      </w:r>
      <w:proofErr w:type="spellEnd"/>
      <w:r w:rsidRPr="00BD0E1B">
        <w:rPr>
          <w:sz w:val="20"/>
          <w:szCs w:val="20"/>
        </w:rPr>
        <w:t xml:space="preserve">, </w:t>
      </w:r>
      <w:proofErr w:type="spellStart"/>
      <w:r w:rsidRPr="00BD0E1B">
        <w:rPr>
          <w:sz w:val="20"/>
          <w:szCs w:val="20"/>
        </w:rPr>
        <w:t>mollis</w:t>
      </w:r>
      <w:proofErr w:type="spellEnd"/>
      <w:r w:rsidRPr="00BD0E1B">
        <w:rPr>
          <w:sz w:val="20"/>
          <w:szCs w:val="20"/>
        </w:rPr>
        <w:t xml:space="preserve"> in, libero. Aenean </w:t>
      </w:r>
      <w:proofErr w:type="spellStart"/>
      <w:r w:rsidRPr="00BD0E1B">
        <w:rPr>
          <w:sz w:val="20"/>
          <w:szCs w:val="20"/>
        </w:rPr>
        <w:t>dapibus</w:t>
      </w:r>
      <w:proofErr w:type="spellEnd"/>
      <w:r w:rsidRPr="00BD0E1B">
        <w:rPr>
          <w:sz w:val="20"/>
          <w:szCs w:val="20"/>
        </w:rPr>
        <w:t xml:space="preserve"> </w:t>
      </w:r>
      <w:proofErr w:type="spellStart"/>
      <w:r w:rsidRPr="00BD0E1B">
        <w:rPr>
          <w:sz w:val="20"/>
          <w:szCs w:val="20"/>
        </w:rPr>
        <w:t>est</w:t>
      </w:r>
      <w:proofErr w:type="spellEnd"/>
      <w:r w:rsidRPr="00BD0E1B">
        <w:rPr>
          <w:sz w:val="20"/>
          <w:szCs w:val="20"/>
        </w:rPr>
        <w:t xml:space="preserve"> a </w:t>
      </w:r>
      <w:proofErr w:type="spellStart"/>
      <w:r w:rsidRPr="00BD0E1B">
        <w:rPr>
          <w:sz w:val="20"/>
          <w:szCs w:val="20"/>
        </w:rPr>
        <w:t>metus</w:t>
      </w:r>
      <w:proofErr w:type="spellEnd"/>
      <w:r w:rsidRPr="00BD0E1B">
        <w:rPr>
          <w:sz w:val="20"/>
          <w:szCs w:val="20"/>
        </w:rPr>
        <w:t xml:space="preserve">. In sit </w:t>
      </w:r>
      <w:proofErr w:type="spellStart"/>
      <w:r w:rsidRPr="00BD0E1B">
        <w:rPr>
          <w:sz w:val="20"/>
          <w:szCs w:val="20"/>
        </w:rPr>
        <w:t>amet</w:t>
      </w:r>
      <w:proofErr w:type="spellEnd"/>
      <w:r w:rsidRPr="00BD0E1B">
        <w:rPr>
          <w:sz w:val="20"/>
          <w:szCs w:val="20"/>
        </w:rPr>
        <w:t xml:space="preserve"> </w:t>
      </w:r>
      <w:proofErr w:type="spellStart"/>
      <w:r w:rsidRPr="00BD0E1B">
        <w:rPr>
          <w:sz w:val="20"/>
          <w:szCs w:val="20"/>
        </w:rPr>
        <w:t>elit</w:t>
      </w:r>
      <w:proofErr w:type="spellEnd"/>
      <w:r w:rsidRPr="00BD0E1B">
        <w:rPr>
          <w:sz w:val="20"/>
          <w:szCs w:val="20"/>
        </w:rPr>
        <w:t xml:space="preserve">. </w:t>
      </w:r>
      <w:proofErr w:type="spellStart"/>
      <w:r w:rsidRPr="00BD0E1B">
        <w:rPr>
          <w:sz w:val="20"/>
          <w:szCs w:val="20"/>
        </w:rPr>
        <w:t>Pellentesque</w:t>
      </w:r>
      <w:proofErr w:type="spellEnd"/>
      <w:r w:rsidRPr="00BD0E1B">
        <w:rPr>
          <w:sz w:val="20"/>
          <w:szCs w:val="20"/>
        </w:rPr>
        <w:t xml:space="preserve"> </w:t>
      </w:r>
      <w:proofErr w:type="spellStart"/>
      <w:r w:rsidRPr="00BD0E1B">
        <w:rPr>
          <w:sz w:val="20"/>
          <w:szCs w:val="20"/>
        </w:rPr>
        <w:t>luctus</w:t>
      </w:r>
      <w:proofErr w:type="spellEnd"/>
      <w:r w:rsidRPr="00BD0E1B">
        <w:rPr>
          <w:sz w:val="20"/>
          <w:szCs w:val="20"/>
        </w:rPr>
        <w:t xml:space="preserve"> </w:t>
      </w:r>
      <w:proofErr w:type="spellStart"/>
      <w:r w:rsidRPr="00BD0E1B">
        <w:rPr>
          <w:sz w:val="20"/>
          <w:szCs w:val="20"/>
        </w:rPr>
        <w:t>lacus</w:t>
      </w:r>
      <w:proofErr w:type="spellEnd"/>
      <w:r w:rsidRPr="00BD0E1B">
        <w:rPr>
          <w:sz w:val="20"/>
          <w:szCs w:val="20"/>
        </w:rPr>
        <w:t xml:space="preserve"> </w:t>
      </w:r>
      <w:proofErr w:type="spellStart"/>
      <w:r w:rsidRPr="00BD0E1B">
        <w:rPr>
          <w:sz w:val="20"/>
          <w:szCs w:val="20"/>
        </w:rPr>
        <w:t>scelerisque</w:t>
      </w:r>
      <w:proofErr w:type="spellEnd"/>
      <w:r w:rsidRPr="00BD0E1B">
        <w:rPr>
          <w:sz w:val="20"/>
          <w:szCs w:val="20"/>
        </w:rPr>
        <w:t xml:space="preserve"> </w:t>
      </w:r>
      <w:proofErr w:type="spellStart"/>
      <w:r w:rsidRPr="00BD0E1B">
        <w:rPr>
          <w:sz w:val="20"/>
          <w:szCs w:val="20"/>
        </w:rPr>
        <w:t>arcu</w:t>
      </w:r>
      <w:proofErr w:type="spellEnd"/>
      <w:r w:rsidRPr="00BD0E1B">
        <w:rPr>
          <w:sz w:val="20"/>
          <w:szCs w:val="20"/>
        </w:rPr>
        <w:t xml:space="preserve">. Cras </w:t>
      </w:r>
      <w:proofErr w:type="spellStart"/>
      <w:r w:rsidRPr="00BD0E1B">
        <w:rPr>
          <w:sz w:val="20"/>
          <w:szCs w:val="20"/>
        </w:rPr>
        <w:t>mattis</w:t>
      </w:r>
      <w:proofErr w:type="spellEnd"/>
      <w:r w:rsidRPr="00BD0E1B">
        <w:rPr>
          <w:sz w:val="20"/>
          <w:szCs w:val="20"/>
        </w:rPr>
        <w:t xml:space="preserve"> diam. Sed </w:t>
      </w:r>
      <w:proofErr w:type="spellStart"/>
      <w:r w:rsidRPr="00BD0E1B">
        <w:rPr>
          <w:sz w:val="20"/>
          <w:szCs w:val="20"/>
        </w:rPr>
        <w:t>molestie</w:t>
      </w:r>
      <w:proofErr w:type="spellEnd"/>
      <w:r w:rsidRPr="00BD0E1B">
        <w:rPr>
          <w:sz w:val="20"/>
          <w:szCs w:val="20"/>
        </w:rPr>
        <w:t xml:space="preserve">, </w:t>
      </w:r>
      <w:proofErr w:type="spellStart"/>
      <w:r w:rsidRPr="00BD0E1B">
        <w:rPr>
          <w:sz w:val="20"/>
          <w:szCs w:val="20"/>
        </w:rPr>
        <w:t>lectus</w:t>
      </w:r>
      <w:proofErr w:type="spellEnd"/>
      <w:r w:rsidRPr="00BD0E1B">
        <w:rPr>
          <w:sz w:val="20"/>
          <w:szCs w:val="20"/>
        </w:rPr>
        <w:t xml:space="preserve"> id </w:t>
      </w:r>
      <w:proofErr w:type="spellStart"/>
      <w:r w:rsidRPr="00BD0E1B">
        <w:rPr>
          <w:sz w:val="20"/>
          <w:szCs w:val="20"/>
        </w:rPr>
        <w:t>bibendum</w:t>
      </w:r>
      <w:proofErr w:type="spellEnd"/>
      <w:r w:rsidRPr="00BD0E1B">
        <w:rPr>
          <w:sz w:val="20"/>
          <w:szCs w:val="20"/>
        </w:rPr>
        <w:t xml:space="preserve"> </w:t>
      </w:r>
      <w:proofErr w:type="spellStart"/>
      <w:r w:rsidRPr="00BD0E1B">
        <w:rPr>
          <w:sz w:val="20"/>
          <w:szCs w:val="20"/>
        </w:rPr>
        <w:t>luctus</w:t>
      </w:r>
      <w:proofErr w:type="spellEnd"/>
      <w:r w:rsidRPr="00BD0E1B">
        <w:rPr>
          <w:sz w:val="20"/>
          <w:szCs w:val="20"/>
        </w:rPr>
        <w:t xml:space="preserve">, magna </w:t>
      </w:r>
      <w:proofErr w:type="spellStart"/>
      <w:r w:rsidRPr="00BD0E1B">
        <w:rPr>
          <w:sz w:val="20"/>
          <w:szCs w:val="20"/>
        </w:rPr>
        <w:t>orci</w:t>
      </w:r>
      <w:proofErr w:type="spellEnd"/>
      <w:r w:rsidRPr="00BD0E1B">
        <w:rPr>
          <w:sz w:val="20"/>
          <w:szCs w:val="20"/>
        </w:rPr>
        <w:t xml:space="preserve"> </w:t>
      </w:r>
      <w:proofErr w:type="spellStart"/>
      <w:r w:rsidRPr="00BD0E1B">
        <w:rPr>
          <w:sz w:val="20"/>
          <w:szCs w:val="20"/>
        </w:rPr>
        <w:t>luctus</w:t>
      </w:r>
      <w:proofErr w:type="spellEnd"/>
      <w:r w:rsidRPr="00BD0E1B">
        <w:rPr>
          <w:sz w:val="20"/>
          <w:szCs w:val="20"/>
        </w:rPr>
        <w:t xml:space="preserve"> </w:t>
      </w:r>
      <w:proofErr w:type="spellStart"/>
      <w:r w:rsidRPr="00BD0E1B">
        <w:rPr>
          <w:sz w:val="20"/>
          <w:szCs w:val="20"/>
        </w:rPr>
        <w:t>quam</w:t>
      </w:r>
      <w:proofErr w:type="spellEnd"/>
      <w:r w:rsidRPr="00BD0E1B">
        <w:rPr>
          <w:sz w:val="20"/>
          <w:szCs w:val="20"/>
        </w:rPr>
        <w:t xml:space="preserve">, et auctor </w:t>
      </w:r>
      <w:proofErr w:type="spellStart"/>
      <w:r w:rsidRPr="00BD0E1B">
        <w:rPr>
          <w:sz w:val="20"/>
          <w:szCs w:val="20"/>
        </w:rPr>
        <w:t>urna</w:t>
      </w:r>
      <w:proofErr w:type="spellEnd"/>
      <w:r w:rsidRPr="00BD0E1B">
        <w:rPr>
          <w:sz w:val="20"/>
          <w:szCs w:val="20"/>
        </w:rPr>
        <w:t xml:space="preserve"> diam sit </w:t>
      </w:r>
      <w:proofErr w:type="spellStart"/>
      <w:r w:rsidRPr="00BD0E1B">
        <w:rPr>
          <w:sz w:val="20"/>
          <w:szCs w:val="20"/>
        </w:rPr>
        <w:t>amet</w:t>
      </w:r>
      <w:proofErr w:type="spellEnd"/>
      <w:r w:rsidRPr="00BD0E1B">
        <w:rPr>
          <w:sz w:val="20"/>
          <w:szCs w:val="20"/>
        </w:rPr>
        <w:t xml:space="preserve"> ligula. Sed </w:t>
      </w:r>
      <w:proofErr w:type="spellStart"/>
      <w:r w:rsidRPr="00BD0E1B">
        <w:rPr>
          <w:sz w:val="20"/>
          <w:szCs w:val="20"/>
        </w:rPr>
        <w:t>purus</w:t>
      </w:r>
      <w:proofErr w:type="spellEnd"/>
      <w:r w:rsidRPr="00BD0E1B">
        <w:rPr>
          <w:sz w:val="20"/>
          <w:szCs w:val="20"/>
        </w:rPr>
        <w:t xml:space="preserve"> dui, </w:t>
      </w:r>
      <w:proofErr w:type="spellStart"/>
      <w:r w:rsidRPr="00BD0E1B">
        <w:rPr>
          <w:sz w:val="20"/>
          <w:szCs w:val="20"/>
        </w:rPr>
        <w:t>suscipit</w:t>
      </w:r>
      <w:proofErr w:type="spellEnd"/>
      <w:r w:rsidRPr="00BD0E1B">
        <w:rPr>
          <w:sz w:val="20"/>
          <w:szCs w:val="20"/>
        </w:rPr>
        <w:t xml:space="preserve"> et, </w:t>
      </w:r>
      <w:proofErr w:type="spellStart"/>
      <w:r w:rsidRPr="00BD0E1B">
        <w:rPr>
          <w:sz w:val="20"/>
          <w:szCs w:val="20"/>
        </w:rPr>
        <w:t>malesuada</w:t>
      </w:r>
      <w:proofErr w:type="spellEnd"/>
      <w:r w:rsidRPr="00BD0E1B">
        <w:rPr>
          <w:sz w:val="20"/>
          <w:szCs w:val="20"/>
        </w:rPr>
        <w:t xml:space="preserve"> non, </w:t>
      </w:r>
      <w:proofErr w:type="spellStart"/>
      <w:r w:rsidRPr="00BD0E1B">
        <w:rPr>
          <w:sz w:val="20"/>
          <w:szCs w:val="20"/>
        </w:rPr>
        <w:t>consectetuer</w:t>
      </w:r>
      <w:proofErr w:type="spellEnd"/>
      <w:r w:rsidRPr="00BD0E1B">
        <w:rPr>
          <w:sz w:val="20"/>
          <w:szCs w:val="20"/>
        </w:rPr>
        <w:t xml:space="preserve"> in, </w:t>
      </w:r>
      <w:proofErr w:type="spellStart"/>
      <w:r w:rsidRPr="00BD0E1B">
        <w:rPr>
          <w:sz w:val="20"/>
          <w:szCs w:val="20"/>
        </w:rPr>
        <w:t>augue</w:t>
      </w:r>
      <w:proofErr w:type="spellEnd"/>
      <w:r w:rsidRPr="00BD0E1B">
        <w:rPr>
          <w:sz w:val="20"/>
          <w:szCs w:val="20"/>
        </w:rPr>
        <w:t xml:space="preserve">. Proin et </w:t>
      </w:r>
      <w:proofErr w:type="spellStart"/>
      <w:r w:rsidRPr="00BD0E1B">
        <w:rPr>
          <w:sz w:val="20"/>
          <w:szCs w:val="20"/>
        </w:rPr>
        <w:t>sapien</w:t>
      </w:r>
      <w:proofErr w:type="spellEnd"/>
      <w:r w:rsidRPr="00BD0E1B">
        <w:rPr>
          <w:sz w:val="20"/>
          <w:szCs w:val="20"/>
        </w:rPr>
        <w:t xml:space="preserve">. Maecenas </w:t>
      </w:r>
      <w:proofErr w:type="spellStart"/>
      <w:r w:rsidRPr="00BD0E1B">
        <w:rPr>
          <w:sz w:val="20"/>
          <w:szCs w:val="20"/>
        </w:rPr>
        <w:t>aliquam</w:t>
      </w:r>
      <w:proofErr w:type="spellEnd"/>
      <w:r w:rsidRPr="00BD0E1B">
        <w:rPr>
          <w:sz w:val="20"/>
          <w:szCs w:val="20"/>
        </w:rPr>
        <w:t xml:space="preserve">, </w:t>
      </w:r>
      <w:proofErr w:type="spellStart"/>
      <w:r w:rsidRPr="00BD0E1B">
        <w:rPr>
          <w:sz w:val="20"/>
          <w:szCs w:val="20"/>
        </w:rPr>
        <w:t>nibh</w:t>
      </w:r>
      <w:proofErr w:type="spellEnd"/>
      <w:r w:rsidRPr="00BD0E1B">
        <w:rPr>
          <w:sz w:val="20"/>
          <w:szCs w:val="20"/>
        </w:rPr>
        <w:t xml:space="preserve"> id </w:t>
      </w:r>
      <w:proofErr w:type="spellStart"/>
      <w:r w:rsidRPr="00BD0E1B">
        <w:rPr>
          <w:sz w:val="20"/>
          <w:szCs w:val="20"/>
        </w:rPr>
        <w:t>aliquet</w:t>
      </w:r>
      <w:proofErr w:type="spellEnd"/>
      <w:r w:rsidRPr="00BD0E1B">
        <w:rPr>
          <w:sz w:val="20"/>
          <w:szCs w:val="20"/>
        </w:rPr>
        <w:t xml:space="preserve"> </w:t>
      </w:r>
      <w:proofErr w:type="spellStart"/>
      <w:r w:rsidRPr="00BD0E1B">
        <w:rPr>
          <w:sz w:val="20"/>
          <w:szCs w:val="20"/>
        </w:rPr>
        <w:t>tincidunt</w:t>
      </w:r>
      <w:proofErr w:type="spellEnd"/>
      <w:r w:rsidRPr="00BD0E1B">
        <w:rPr>
          <w:sz w:val="20"/>
          <w:szCs w:val="20"/>
        </w:rPr>
        <w:t xml:space="preserve">, ante </w:t>
      </w:r>
      <w:proofErr w:type="spellStart"/>
      <w:r w:rsidRPr="00BD0E1B">
        <w:rPr>
          <w:sz w:val="20"/>
          <w:szCs w:val="20"/>
        </w:rPr>
        <w:t>neque</w:t>
      </w:r>
      <w:proofErr w:type="spellEnd"/>
      <w:r w:rsidRPr="00BD0E1B">
        <w:rPr>
          <w:sz w:val="20"/>
          <w:szCs w:val="20"/>
        </w:rPr>
        <w:t xml:space="preserve"> pulvinar </w:t>
      </w:r>
      <w:proofErr w:type="spellStart"/>
      <w:r w:rsidRPr="00BD0E1B">
        <w:rPr>
          <w:sz w:val="20"/>
          <w:szCs w:val="20"/>
        </w:rPr>
        <w:t>mauris</w:t>
      </w:r>
      <w:proofErr w:type="spellEnd"/>
      <w:r w:rsidRPr="00BD0E1B">
        <w:rPr>
          <w:sz w:val="20"/>
          <w:szCs w:val="20"/>
        </w:rPr>
        <w:t xml:space="preserve">, sit </w:t>
      </w:r>
      <w:proofErr w:type="spellStart"/>
      <w:r w:rsidRPr="00BD0E1B">
        <w:rPr>
          <w:sz w:val="20"/>
          <w:szCs w:val="20"/>
        </w:rPr>
        <w:t>amet</w:t>
      </w:r>
      <w:proofErr w:type="spellEnd"/>
      <w:r w:rsidRPr="00BD0E1B">
        <w:rPr>
          <w:sz w:val="20"/>
          <w:szCs w:val="20"/>
        </w:rPr>
        <w:t xml:space="preserve"> fermentum </w:t>
      </w:r>
      <w:proofErr w:type="spellStart"/>
      <w:r w:rsidRPr="00BD0E1B">
        <w:rPr>
          <w:sz w:val="20"/>
          <w:szCs w:val="20"/>
        </w:rPr>
        <w:t>nibh</w:t>
      </w:r>
      <w:proofErr w:type="spellEnd"/>
      <w:r w:rsidRPr="00BD0E1B">
        <w:rPr>
          <w:sz w:val="20"/>
          <w:szCs w:val="20"/>
        </w:rPr>
        <w:t xml:space="preserve"> </w:t>
      </w:r>
      <w:proofErr w:type="spellStart"/>
      <w:r w:rsidRPr="00BD0E1B">
        <w:rPr>
          <w:sz w:val="20"/>
          <w:szCs w:val="20"/>
        </w:rPr>
        <w:t>augue</w:t>
      </w:r>
      <w:proofErr w:type="spellEnd"/>
      <w:r w:rsidRPr="00BD0E1B">
        <w:rPr>
          <w:sz w:val="20"/>
          <w:szCs w:val="20"/>
        </w:rPr>
        <w:t xml:space="preserve"> </w:t>
      </w:r>
      <w:proofErr w:type="spellStart"/>
      <w:r w:rsidRPr="00BD0E1B">
        <w:rPr>
          <w:sz w:val="20"/>
          <w:szCs w:val="20"/>
        </w:rPr>
        <w:t>mollis</w:t>
      </w:r>
      <w:proofErr w:type="spellEnd"/>
      <w:r w:rsidRPr="00BD0E1B">
        <w:rPr>
          <w:sz w:val="20"/>
          <w:szCs w:val="20"/>
        </w:rPr>
        <w:t xml:space="preserve"> </w:t>
      </w:r>
      <w:proofErr w:type="spellStart"/>
      <w:r w:rsidRPr="00BD0E1B">
        <w:rPr>
          <w:sz w:val="20"/>
          <w:szCs w:val="20"/>
        </w:rPr>
        <w:t>risus</w:t>
      </w:r>
      <w:proofErr w:type="spellEnd"/>
      <w:r w:rsidRPr="00BD0E1B">
        <w:rPr>
          <w:sz w:val="20"/>
          <w:szCs w:val="20"/>
        </w:rPr>
        <w:t xml:space="preserve">. Mauris </w:t>
      </w:r>
      <w:proofErr w:type="spellStart"/>
      <w:r w:rsidRPr="00BD0E1B">
        <w:rPr>
          <w:sz w:val="20"/>
          <w:szCs w:val="20"/>
        </w:rPr>
        <w:t>porttitor</w:t>
      </w:r>
      <w:proofErr w:type="spellEnd"/>
      <w:r w:rsidRPr="00BD0E1B">
        <w:rPr>
          <w:sz w:val="20"/>
          <w:szCs w:val="20"/>
        </w:rPr>
        <w:t xml:space="preserve"> </w:t>
      </w:r>
      <w:proofErr w:type="spellStart"/>
      <w:r w:rsidRPr="00BD0E1B">
        <w:rPr>
          <w:sz w:val="20"/>
          <w:szCs w:val="20"/>
        </w:rPr>
        <w:t>varius</w:t>
      </w:r>
      <w:proofErr w:type="spellEnd"/>
      <w:r w:rsidRPr="00BD0E1B">
        <w:rPr>
          <w:sz w:val="20"/>
          <w:szCs w:val="20"/>
        </w:rPr>
        <w:t xml:space="preserve"> </w:t>
      </w:r>
      <w:proofErr w:type="spellStart"/>
      <w:r w:rsidRPr="00BD0E1B">
        <w:rPr>
          <w:sz w:val="20"/>
          <w:szCs w:val="20"/>
        </w:rPr>
        <w:t>mauris</w:t>
      </w:r>
      <w:proofErr w:type="spellEnd"/>
      <w:r w:rsidRPr="00BD0E1B">
        <w:rPr>
          <w:sz w:val="20"/>
          <w:szCs w:val="20"/>
        </w:rPr>
        <w:t xml:space="preserve">. </w:t>
      </w:r>
      <w:proofErr w:type="spellStart"/>
      <w:r w:rsidRPr="00BD0E1B">
        <w:rPr>
          <w:sz w:val="20"/>
          <w:szCs w:val="20"/>
        </w:rPr>
        <w:t>Vivamus</w:t>
      </w:r>
      <w:proofErr w:type="spellEnd"/>
      <w:r w:rsidRPr="00BD0E1B">
        <w:rPr>
          <w:sz w:val="20"/>
          <w:szCs w:val="20"/>
        </w:rPr>
        <w:t xml:space="preserve"> in </w:t>
      </w:r>
      <w:proofErr w:type="spellStart"/>
      <w:r w:rsidRPr="00BD0E1B">
        <w:rPr>
          <w:sz w:val="20"/>
          <w:szCs w:val="20"/>
        </w:rPr>
        <w:t>urna</w:t>
      </w:r>
      <w:proofErr w:type="spellEnd"/>
      <w:r w:rsidRPr="00BD0E1B">
        <w:rPr>
          <w:sz w:val="20"/>
          <w:szCs w:val="20"/>
        </w:rPr>
        <w:t xml:space="preserve"> et </w:t>
      </w:r>
      <w:proofErr w:type="spellStart"/>
      <w:r w:rsidRPr="00BD0E1B">
        <w:rPr>
          <w:sz w:val="20"/>
          <w:szCs w:val="20"/>
        </w:rPr>
        <w:t>sem</w:t>
      </w:r>
      <w:proofErr w:type="spellEnd"/>
      <w:r w:rsidRPr="00BD0E1B">
        <w:rPr>
          <w:sz w:val="20"/>
          <w:szCs w:val="20"/>
        </w:rPr>
        <w:t xml:space="preserve"> </w:t>
      </w:r>
      <w:proofErr w:type="spellStart"/>
      <w:r w:rsidRPr="00BD0E1B">
        <w:rPr>
          <w:sz w:val="20"/>
          <w:szCs w:val="20"/>
        </w:rPr>
        <w:t>accumsan</w:t>
      </w:r>
      <w:proofErr w:type="spellEnd"/>
      <w:r w:rsidRPr="00BD0E1B">
        <w:rPr>
          <w:sz w:val="20"/>
          <w:szCs w:val="20"/>
        </w:rPr>
        <w:t xml:space="preserve"> </w:t>
      </w:r>
      <w:proofErr w:type="spellStart"/>
      <w:r w:rsidRPr="00BD0E1B">
        <w:rPr>
          <w:sz w:val="20"/>
          <w:szCs w:val="20"/>
        </w:rPr>
        <w:t>imperdiet</w:t>
      </w:r>
      <w:proofErr w:type="spellEnd"/>
      <w:r w:rsidRPr="00BD0E1B">
        <w:rPr>
          <w:sz w:val="20"/>
          <w:szCs w:val="20"/>
        </w:rPr>
        <w:t xml:space="preserve">. Aenean </w:t>
      </w:r>
      <w:proofErr w:type="spellStart"/>
      <w:r w:rsidRPr="00BD0E1B">
        <w:rPr>
          <w:sz w:val="20"/>
          <w:szCs w:val="20"/>
        </w:rPr>
        <w:t>fringilla</w:t>
      </w:r>
      <w:proofErr w:type="spellEnd"/>
      <w:r w:rsidRPr="00BD0E1B">
        <w:rPr>
          <w:sz w:val="20"/>
          <w:szCs w:val="20"/>
        </w:rPr>
        <w:t xml:space="preserve">, eros </w:t>
      </w:r>
      <w:proofErr w:type="spellStart"/>
      <w:r w:rsidRPr="00BD0E1B">
        <w:rPr>
          <w:sz w:val="20"/>
          <w:szCs w:val="20"/>
        </w:rPr>
        <w:t>tincidunt</w:t>
      </w:r>
      <w:proofErr w:type="spellEnd"/>
      <w:r w:rsidRPr="00BD0E1B">
        <w:rPr>
          <w:sz w:val="20"/>
          <w:szCs w:val="20"/>
        </w:rPr>
        <w:t xml:space="preserve"> gravida </w:t>
      </w:r>
      <w:proofErr w:type="spellStart"/>
      <w:r w:rsidRPr="00BD0E1B">
        <w:rPr>
          <w:sz w:val="20"/>
          <w:szCs w:val="20"/>
        </w:rPr>
        <w:t>elementum</w:t>
      </w:r>
      <w:proofErr w:type="spellEnd"/>
      <w:r w:rsidRPr="00BD0E1B">
        <w:rPr>
          <w:sz w:val="20"/>
          <w:szCs w:val="20"/>
        </w:rPr>
        <w:t xml:space="preserve">, </w:t>
      </w:r>
      <w:proofErr w:type="spellStart"/>
      <w:r w:rsidRPr="00BD0E1B">
        <w:rPr>
          <w:sz w:val="20"/>
          <w:szCs w:val="20"/>
        </w:rPr>
        <w:t>justo</w:t>
      </w:r>
      <w:proofErr w:type="spellEnd"/>
      <w:r w:rsidRPr="00BD0E1B">
        <w:rPr>
          <w:sz w:val="20"/>
          <w:szCs w:val="20"/>
        </w:rPr>
        <w:t xml:space="preserve"> eros pharetra </w:t>
      </w:r>
      <w:proofErr w:type="spellStart"/>
      <w:r w:rsidRPr="00BD0E1B">
        <w:rPr>
          <w:sz w:val="20"/>
          <w:szCs w:val="20"/>
        </w:rPr>
        <w:t>felis</w:t>
      </w:r>
      <w:proofErr w:type="spellEnd"/>
      <w:r w:rsidRPr="00BD0E1B">
        <w:rPr>
          <w:sz w:val="20"/>
          <w:szCs w:val="20"/>
        </w:rPr>
        <w:t xml:space="preserve">, in </w:t>
      </w:r>
      <w:proofErr w:type="spellStart"/>
      <w:r w:rsidRPr="00BD0E1B">
        <w:rPr>
          <w:sz w:val="20"/>
          <w:szCs w:val="20"/>
        </w:rPr>
        <w:t>rhoncus</w:t>
      </w:r>
      <w:proofErr w:type="spellEnd"/>
      <w:r w:rsidRPr="00BD0E1B">
        <w:rPr>
          <w:sz w:val="20"/>
          <w:szCs w:val="20"/>
        </w:rPr>
        <w:t xml:space="preserve"> </w:t>
      </w:r>
      <w:proofErr w:type="spellStart"/>
      <w:r w:rsidRPr="00BD0E1B">
        <w:rPr>
          <w:sz w:val="20"/>
          <w:szCs w:val="20"/>
        </w:rPr>
        <w:t>arcu</w:t>
      </w:r>
      <w:proofErr w:type="spellEnd"/>
      <w:r w:rsidRPr="00BD0E1B">
        <w:rPr>
          <w:sz w:val="20"/>
          <w:szCs w:val="20"/>
        </w:rPr>
        <w:t xml:space="preserve"> </w:t>
      </w:r>
      <w:proofErr w:type="spellStart"/>
      <w:r w:rsidRPr="00BD0E1B">
        <w:rPr>
          <w:sz w:val="20"/>
          <w:szCs w:val="20"/>
        </w:rPr>
        <w:t>lectus</w:t>
      </w:r>
      <w:proofErr w:type="spellEnd"/>
      <w:r w:rsidRPr="00BD0E1B">
        <w:rPr>
          <w:sz w:val="20"/>
          <w:szCs w:val="20"/>
        </w:rPr>
        <w:t xml:space="preserve"> non </w:t>
      </w:r>
      <w:proofErr w:type="spellStart"/>
      <w:r w:rsidRPr="00BD0E1B">
        <w:rPr>
          <w:sz w:val="20"/>
          <w:szCs w:val="20"/>
        </w:rPr>
        <w:t>enim</w:t>
      </w:r>
      <w:proofErr w:type="spellEnd"/>
      <w:r w:rsidRPr="00BD0E1B">
        <w:rPr>
          <w:sz w:val="20"/>
          <w:szCs w:val="20"/>
        </w:rPr>
        <w:t xml:space="preserve">. </w:t>
      </w:r>
      <w:proofErr w:type="spellStart"/>
      <w:r w:rsidRPr="00BD0E1B">
        <w:rPr>
          <w:sz w:val="20"/>
          <w:szCs w:val="20"/>
        </w:rPr>
        <w:t>Phasellus</w:t>
      </w:r>
      <w:proofErr w:type="spellEnd"/>
      <w:r w:rsidRPr="00BD0E1B">
        <w:rPr>
          <w:sz w:val="20"/>
          <w:szCs w:val="20"/>
        </w:rPr>
        <w:t xml:space="preserve"> </w:t>
      </w:r>
      <w:proofErr w:type="spellStart"/>
      <w:r w:rsidRPr="00BD0E1B">
        <w:rPr>
          <w:sz w:val="20"/>
          <w:szCs w:val="20"/>
        </w:rPr>
        <w:t>odio</w:t>
      </w:r>
      <w:proofErr w:type="spellEnd"/>
      <w:r w:rsidRPr="00BD0E1B">
        <w:rPr>
          <w:sz w:val="20"/>
          <w:szCs w:val="20"/>
        </w:rPr>
        <w:t xml:space="preserve"> </w:t>
      </w:r>
      <w:proofErr w:type="spellStart"/>
      <w:r w:rsidRPr="00BD0E1B">
        <w:rPr>
          <w:sz w:val="20"/>
          <w:szCs w:val="20"/>
        </w:rPr>
        <w:t>tortor</w:t>
      </w:r>
      <w:proofErr w:type="spellEnd"/>
      <w:r w:rsidRPr="00BD0E1B">
        <w:rPr>
          <w:sz w:val="20"/>
          <w:szCs w:val="20"/>
        </w:rPr>
        <w:t xml:space="preserve">, </w:t>
      </w:r>
      <w:proofErr w:type="spellStart"/>
      <w:r w:rsidRPr="00BD0E1B">
        <w:rPr>
          <w:sz w:val="20"/>
          <w:szCs w:val="20"/>
        </w:rPr>
        <w:t>mattis</w:t>
      </w:r>
      <w:proofErr w:type="spellEnd"/>
      <w:r w:rsidRPr="00BD0E1B">
        <w:rPr>
          <w:sz w:val="20"/>
          <w:szCs w:val="20"/>
        </w:rPr>
        <w:t xml:space="preserve"> </w:t>
      </w:r>
      <w:proofErr w:type="spellStart"/>
      <w:r w:rsidRPr="00BD0E1B">
        <w:rPr>
          <w:sz w:val="20"/>
          <w:szCs w:val="20"/>
        </w:rPr>
        <w:t>ut</w:t>
      </w:r>
      <w:proofErr w:type="spellEnd"/>
      <w:r w:rsidRPr="00BD0E1B">
        <w:rPr>
          <w:sz w:val="20"/>
          <w:szCs w:val="20"/>
        </w:rPr>
        <w:t xml:space="preserve">, </w:t>
      </w:r>
      <w:proofErr w:type="spellStart"/>
      <w:r w:rsidRPr="00BD0E1B">
        <w:rPr>
          <w:sz w:val="20"/>
          <w:szCs w:val="20"/>
        </w:rPr>
        <w:t>mattis</w:t>
      </w:r>
      <w:proofErr w:type="spellEnd"/>
      <w:r w:rsidRPr="00BD0E1B">
        <w:rPr>
          <w:sz w:val="20"/>
          <w:szCs w:val="20"/>
        </w:rPr>
        <w:t xml:space="preserve"> </w:t>
      </w:r>
      <w:proofErr w:type="spellStart"/>
      <w:r w:rsidRPr="00BD0E1B">
        <w:rPr>
          <w:sz w:val="20"/>
          <w:szCs w:val="20"/>
        </w:rPr>
        <w:t>elementum</w:t>
      </w:r>
      <w:proofErr w:type="spellEnd"/>
      <w:r w:rsidRPr="00BD0E1B">
        <w:rPr>
          <w:sz w:val="20"/>
          <w:szCs w:val="20"/>
        </w:rPr>
        <w:t xml:space="preserve">, </w:t>
      </w:r>
      <w:proofErr w:type="spellStart"/>
      <w:r w:rsidRPr="00BD0E1B">
        <w:rPr>
          <w:sz w:val="20"/>
          <w:szCs w:val="20"/>
        </w:rPr>
        <w:t>luctus</w:t>
      </w:r>
      <w:proofErr w:type="spellEnd"/>
      <w:r w:rsidRPr="00BD0E1B">
        <w:rPr>
          <w:sz w:val="20"/>
          <w:szCs w:val="20"/>
        </w:rPr>
        <w:t xml:space="preserve"> at, </w:t>
      </w:r>
      <w:proofErr w:type="spellStart"/>
      <w:r w:rsidRPr="00BD0E1B">
        <w:rPr>
          <w:sz w:val="20"/>
          <w:szCs w:val="20"/>
        </w:rPr>
        <w:t>orci</w:t>
      </w:r>
      <w:proofErr w:type="spellEnd"/>
      <w:r w:rsidRPr="00BD0E1B">
        <w:rPr>
          <w:sz w:val="20"/>
          <w:szCs w:val="20"/>
        </w:rPr>
        <w:t>.</w:t>
      </w:r>
    </w:p>
    <w:p w14:paraId="2E9BD7B9" w14:textId="77777777" w:rsidR="00BC5C34" w:rsidRDefault="00BC5C34" w:rsidP="00BC5C34">
      <w:pPr>
        <w:pStyle w:val="DateandRecipient"/>
        <w:spacing w:before="0"/>
        <w:ind w:left="540"/>
        <w:rPr>
          <w:sz w:val="20"/>
          <w:szCs w:val="20"/>
        </w:rPr>
      </w:pPr>
    </w:p>
    <w:p w14:paraId="1A0BD882" w14:textId="689EC942" w:rsidR="00E4036E" w:rsidRDefault="00E4036E" w:rsidP="00BC5C34">
      <w:pPr>
        <w:pStyle w:val="DateandRecipient"/>
        <w:spacing w:before="0"/>
        <w:ind w:left="540"/>
        <w:rPr>
          <w:sz w:val="20"/>
          <w:szCs w:val="20"/>
        </w:rPr>
      </w:pPr>
      <w:r w:rsidRPr="00BD0E1B">
        <w:rPr>
          <w:sz w:val="20"/>
          <w:szCs w:val="20"/>
        </w:rPr>
        <w:t>Sincerely,</w:t>
      </w:r>
    </w:p>
    <w:p w14:paraId="537DC0DA" w14:textId="77777777" w:rsidR="00E4036E" w:rsidRPr="00BD0E1B" w:rsidRDefault="00E4036E" w:rsidP="00E4036E">
      <w:pPr>
        <w:pStyle w:val="DateandRecipient"/>
        <w:spacing w:before="0"/>
        <w:ind w:left="540"/>
        <w:rPr>
          <w:sz w:val="20"/>
          <w:szCs w:val="20"/>
        </w:rPr>
      </w:pPr>
    </w:p>
    <w:p w14:paraId="1A5C4BEE" w14:textId="77777777" w:rsidR="00E4036E" w:rsidRPr="00BD0E1B" w:rsidRDefault="00E4036E" w:rsidP="00E4036E">
      <w:pPr>
        <w:pStyle w:val="DateandRecipient"/>
        <w:spacing w:before="0"/>
        <w:ind w:left="540"/>
        <w:rPr>
          <w:sz w:val="20"/>
          <w:szCs w:val="20"/>
        </w:rPr>
      </w:pPr>
      <w:r w:rsidRPr="00BD0E1B">
        <w:rPr>
          <w:sz w:val="20"/>
          <w:szCs w:val="20"/>
        </w:rPr>
        <w:t>[Your Name]</w:t>
      </w:r>
    </w:p>
    <w:p w14:paraId="5E5969D9" w14:textId="2BAF9984" w:rsidR="006534D7" w:rsidRPr="005112C7" w:rsidRDefault="00E4036E" w:rsidP="00E4036E">
      <w:pPr>
        <w:tabs>
          <w:tab w:val="left" w:pos="540"/>
        </w:tabs>
        <w:ind w:left="540"/>
      </w:pPr>
      <w:r w:rsidRPr="00BD0E1B">
        <w:rPr>
          <w:sz w:val="20"/>
          <w:szCs w:val="20"/>
        </w:rPr>
        <w:t>[Your Title]</w:t>
      </w:r>
    </w:p>
    <w:sectPr w:rsidR="006534D7" w:rsidRPr="005112C7" w:rsidSect="00C80DC8">
      <w:headerReference w:type="default" r:id="rId7"/>
      <w:headerReference w:type="first" r:id="rId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D09691" w14:textId="77777777" w:rsidR="002C7F63" w:rsidRDefault="002C7F63" w:rsidP="002A28F5">
      <w:r>
        <w:separator/>
      </w:r>
    </w:p>
  </w:endnote>
  <w:endnote w:type="continuationSeparator" w:id="0">
    <w:p w14:paraId="169093AB" w14:textId="77777777" w:rsidR="002C7F63" w:rsidRDefault="002C7F63" w:rsidP="002A28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B3132248-636F-4CCE-8D5F-351312B066F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dobe Caslon Pro SmBd">
    <w:altName w:val="Times New Roman"/>
    <w:charset w:val="00"/>
    <w:family w:val="auto"/>
    <w:pitch w:val="variable"/>
    <w:sig w:usb0="00000001" w:usb1="00000001" w:usb2="00000000" w:usb3="00000000" w:csb0="00000093" w:csb1="00000000"/>
  </w:font>
  <w:font w:name="Adobe Caslon Pro">
    <w:altName w:val="Georgia"/>
    <w:charset w:val="00"/>
    <w:family w:val="auto"/>
    <w:pitch w:val="variable"/>
    <w:sig w:usb0="00000001" w:usb1="00000001" w:usb2="00000000" w:usb3="00000000" w:csb0="00000093" w:csb1="00000000"/>
  </w:font>
  <w:font w:name="ITC Franklin Gothic Std Bk Cd">
    <w:altName w:val="Calibri"/>
    <w:charset w:val="00"/>
    <w:family w:val="auto"/>
    <w:pitch w:val="variable"/>
    <w:sig w:usb0="800000AF" w:usb1="5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BDFC34B-5769-417C-BAF0-A3B4EC0FB7F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7561C0" w14:textId="77777777" w:rsidR="002C7F63" w:rsidRDefault="002C7F63" w:rsidP="002A28F5">
      <w:r>
        <w:separator/>
      </w:r>
    </w:p>
  </w:footnote>
  <w:footnote w:type="continuationSeparator" w:id="0">
    <w:p w14:paraId="10C1D199" w14:textId="77777777" w:rsidR="002C7F63" w:rsidRDefault="002C7F63" w:rsidP="002A28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CAB74D" w14:textId="359ACC46" w:rsidR="0024379E" w:rsidRDefault="0024379E" w:rsidP="0098051D">
    <w:pPr>
      <w:pStyle w:val="Header"/>
      <w:tabs>
        <w:tab w:val="clear" w:pos="4320"/>
        <w:tab w:val="clear" w:pos="8640"/>
        <w:tab w:val="left" w:pos="973"/>
        <w:tab w:val="left" w:pos="1293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FB5F" w14:textId="324AC9AD" w:rsidR="0024379E" w:rsidRDefault="00327F72">
    <w:pPr>
      <w:pStyle w:val="Header"/>
    </w:pPr>
    <w:r>
      <w:rPr>
        <w:noProof/>
      </w:rPr>
      <w:drawing>
        <wp:inline distT="0" distB="0" distL="0" distR="0" wp14:anchorId="7A27D1D4" wp14:editId="64A9A601">
          <wp:extent cx="2152650" cy="712168"/>
          <wp:effectExtent l="0" t="0" r="0" b="0"/>
          <wp:docPr id="1" name="Picture 1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59648" cy="7144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28F5"/>
    <w:rsid w:val="00015610"/>
    <w:rsid w:val="000418E1"/>
    <w:rsid w:val="000557C2"/>
    <w:rsid w:val="00061B81"/>
    <w:rsid w:val="00085F2B"/>
    <w:rsid w:val="000D74C6"/>
    <w:rsid w:val="000F0C41"/>
    <w:rsid w:val="000F3DA5"/>
    <w:rsid w:val="00165B00"/>
    <w:rsid w:val="00184D90"/>
    <w:rsid w:val="0018605A"/>
    <w:rsid w:val="0024379E"/>
    <w:rsid w:val="002A28F5"/>
    <w:rsid w:val="002B37BB"/>
    <w:rsid w:val="002C7F63"/>
    <w:rsid w:val="002F29BC"/>
    <w:rsid w:val="00316422"/>
    <w:rsid w:val="00327F72"/>
    <w:rsid w:val="003536D1"/>
    <w:rsid w:val="00372E2E"/>
    <w:rsid w:val="0039411E"/>
    <w:rsid w:val="003A5DC9"/>
    <w:rsid w:val="003A78DA"/>
    <w:rsid w:val="003F195D"/>
    <w:rsid w:val="003F2451"/>
    <w:rsid w:val="00400DDC"/>
    <w:rsid w:val="004045E2"/>
    <w:rsid w:val="00482099"/>
    <w:rsid w:val="004A3ECC"/>
    <w:rsid w:val="004A7ACA"/>
    <w:rsid w:val="004B367A"/>
    <w:rsid w:val="004C5B37"/>
    <w:rsid w:val="004F594A"/>
    <w:rsid w:val="005112C7"/>
    <w:rsid w:val="0056379F"/>
    <w:rsid w:val="00564BAF"/>
    <w:rsid w:val="005755D3"/>
    <w:rsid w:val="005A2A69"/>
    <w:rsid w:val="00632014"/>
    <w:rsid w:val="00635470"/>
    <w:rsid w:val="00642F09"/>
    <w:rsid w:val="006534D7"/>
    <w:rsid w:val="00665F1A"/>
    <w:rsid w:val="006A0F56"/>
    <w:rsid w:val="006D71F0"/>
    <w:rsid w:val="00715D95"/>
    <w:rsid w:val="00726C35"/>
    <w:rsid w:val="007628F5"/>
    <w:rsid w:val="00780BE3"/>
    <w:rsid w:val="00811365"/>
    <w:rsid w:val="00850FC4"/>
    <w:rsid w:val="008B5F92"/>
    <w:rsid w:val="008C5BB6"/>
    <w:rsid w:val="008E56EF"/>
    <w:rsid w:val="008E7728"/>
    <w:rsid w:val="009229F0"/>
    <w:rsid w:val="00947161"/>
    <w:rsid w:val="00972206"/>
    <w:rsid w:val="0098051D"/>
    <w:rsid w:val="00992F18"/>
    <w:rsid w:val="009B30BD"/>
    <w:rsid w:val="009C2D2F"/>
    <w:rsid w:val="009D649E"/>
    <w:rsid w:val="00A670ED"/>
    <w:rsid w:val="00A8727E"/>
    <w:rsid w:val="00AA521F"/>
    <w:rsid w:val="00AE4AA7"/>
    <w:rsid w:val="00AE6C2D"/>
    <w:rsid w:val="00AF593A"/>
    <w:rsid w:val="00AF668E"/>
    <w:rsid w:val="00B34E5F"/>
    <w:rsid w:val="00B72A60"/>
    <w:rsid w:val="00B86C34"/>
    <w:rsid w:val="00BB4403"/>
    <w:rsid w:val="00BC5C34"/>
    <w:rsid w:val="00C070B4"/>
    <w:rsid w:val="00C432EA"/>
    <w:rsid w:val="00C57203"/>
    <w:rsid w:val="00C7086B"/>
    <w:rsid w:val="00C769E2"/>
    <w:rsid w:val="00C80DC8"/>
    <w:rsid w:val="00C83B62"/>
    <w:rsid w:val="00CA2568"/>
    <w:rsid w:val="00CE634D"/>
    <w:rsid w:val="00D02888"/>
    <w:rsid w:val="00D1053A"/>
    <w:rsid w:val="00D3423C"/>
    <w:rsid w:val="00D437C7"/>
    <w:rsid w:val="00D445F1"/>
    <w:rsid w:val="00D5055F"/>
    <w:rsid w:val="00D64C4C"/>
    <w:rsid w:val="00D81B3B"/>
    <w:rsid w:val="00D907F2"/>
    <w:rsid w:val="00DA40BD"/>
    <w:rsid w:val="00DA5651"/>
    <w:rsid w:val="00DB3D24"/>
    <w:rsid w:val="00E000E6"/>
    <w:rsid w:val="00E07C22"/>
    <w:rsid w:val="00E11A9F"/>
    <w:rsid w:val="00E156DF"/>
    <w:rsid w:val="00E4036E"/>
    <w:rsid w:val="00E564B8"/>
    <w:rsid w:val="00F61158"/>
    <w:rsid w:val="00F94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477CB9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28F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28F5"/>
  </w:style>
  <w:style w:type="paragraph" w:styleId="Footer">
    <w:name w:val="footer"/>
    <w:basedOn w:val="Normal"/>
    <w:link w:val="FooterChar"/>
    <w:uiPriority w:val="99"/>
    <w:unhideWhenUsed/>
    <w:rsid w:val="002A28F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28F5"/>
  </w:style>
  <w:style w:type="paragraph" w:styleId="BalloonText">
    <w:name w:val="Balloon Text"/>
    <w:basedOn w:val="Normal"/>
    <w:link w:val="BalloonTextChar"/>
    <w:uiPriority w:val="99"/>
    <w:semiHidden/>
    <w:unhideWhenUsed/>
    <w:rsid w:val="002A28F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8F5"/>
    <w:rPr>
      <w:rFonts w:ascii="Lucida Grande" w:hAnsi="Lucida Grande" w:cs="Lucida Grande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rsid w:val="0039411E"/>
  </w:style>
  <w:style w:type="paragraph" w:styleId="TOC2">
    <w:name w:val="toc 2"/>
    <w:basedOn w:val="Normal"/>
    <w:next w:val="Normal"/>
    <w:autoRedefine/>
    <w:uiPriority w:val="39"/>
    <w:unhideWhenUsed/>
    <w:rsid w:val="0039411E"/>
    <w:pPr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39411E"/>
    <w:pPr>
      <w:ind w:left="480"/>
    </w:pPr>
  </w:style>
  <w:style w:type="paragraph" w:styleId="TOC4">
    <w:name w:val="toc 4"/>
    <w:basedOn w:val="Normal"/>
    <w:next w:val="Normal"/>
    <w:autoRedefine/>
    <w:uiPriority w:val="39"/>
    <w:unhideWhenUsed/>
    <w:rsid w:val="0039411E"/>
    <w:pPr>
      <w:ind w:left="720"/>
    </w:pPr>
  </w:style>
  <w:style w:type="paragraph" w:styleId="TOC5">
    <w:name w:val="toc 5"/>
    <w:basedOn w:val="Normal"/>
    <w:next w:val="Normal"/>
    <w:autoRedefine/>
    <w:uiPriority w:val="39"/>
    <w:unhideWhenUsed/>
    <w:rsid w:val="0039411E"/>
    <w:pPr>
      <w:ind w:left="960"/>
    </w:pPr>
  </w:style>
  <w:style w:type="paragraph" w:styleId="TOC6">
    <w:name w:val="toc 6"/>
    <w:basedOn w:val="Normal"/>
    <w:next w:val="Normal"/>
    <w:autoRedefine/>
    <w:uiPriority w:val="39"/>
    <w:unhideWhenUsed/>
    <w:rsid w:val="0039411E"/>
    <w:pPr>
      <w:ind w:left="1200"/>
    </w:pPr>
  </w:style>
  <w:style w:type="paragraph" w:styleId="TOC7">
    <w:name w:val="toc 7"/>
    <w:basedOn w:val="Normal"/>
    <w:next w:val="Normal"/>
    <w:autoRedefine/>
    <w:uiPriority w:val="39"/>
    <w:unhideWhenUsed/>
    <w:rsid w:val="0039411E"/>
    <w:pPr>
      <w:ind w:left="1440"/>
    </w:pPr>
  </w:style>
  <w:style w:type="paragraph" w:styleId="TOC8">
    <w:name w:val="toc 8"/>
    <w:basedOn w:val="Normal"/>
    <w:next w:val="Normal"/>
    <w:autoRedefine/>
    <w:uiPriority w:val="39"/>
    <w:unhideWhenUsed/>
    <w:rsid w:val="0039411E"/>
    <w:pPr>
      <w:ind w:left="1680"/>
    </w:pPr>
  </w:style>
  <w:style w:type="paragraph" w:styleId="TOC9">
    <w:name w:val="toc 9"/>
    <w:basedOn w:val="Normal"/>
    <w:next w:val="Normal"/>
    <w:autoRedefine/>
    <w:uiPriority w:val="39"/>
    <w:unhideWhenUsed/>
    <w:rsid w:val="0039411E"/>
    <w:pPr>
      <w:ind w:left="1920"/>
    </w:pPr>
  </w:style>
  <w:style w:type="paragraph" w:styleId="BodyText">
    <w:name w:val="Body Text"/>
    <w:basedOn w:val="Normal"/>
    <w:link w:val="BodyTextChar"/>
    <w:rsid w:val="003F195D"/>
    <w:pPr>
      <w:spacing w:before="200" w:line="300" w:lineRule="auto"/>
    </w:pPr>
    <w:rPr>
      <w:sz w:val="22"/>
      <w:szCs w:val="22"/>
    </w:rPr>
  </w:style>
  <w:style w:type="character" w:customStyle="1" w:styleId="BodyTextChar">
    <w:name w:val="Body Text Char"/>
    <w:basedOn w:val="DefaultParagraphFont"/>
    <w:link w:val="BodyText"/>
    <w:rsid w:val="003F195D"/>
    <w:rPr>
      <w:sz w:val="22"/>
      <w:szCs w:val="22"/>
    </w:rPr>
  </w:style>
  <w:style w:type="paragraph" w:customStyle="1" w:styleId="Address">
    <w:name w:val="Address"/>
    <w:basedOn w:val="Normal"/>
    <w:rsid w:val="003F195D"/>
    <w:pPr>
      <w:spacing w:line="300" w:lineRule="auto"/>
    </w:pPr>
    <w:rPr>
      <w:sz w:val="18"/>
      <w:szCs w:val="22"/>
    </w:rPr>
  </w:style>
  <w:style w:type="paragraph" w:customStyle="1" w:styleId="DateandRecipient">
    <w:name w:val="Date and Recipient"/>
    <w:basedOn w:val="Normal"/>
    <w:rsid w:val="003F195D"/>
    <w:pPr>
      <w:spacing w:before="400" w:line="300" w:lineRule="auto"/>
    </w:pPr>
    <w:rPr>
      <w:color w:val="404040" w:themeColor="text1" w:themeTint="BF"/>
      <w:sz w:val="22"/>
      <w:szCs w:val="22"/>
    </w:rPr>
  </w:style>
  <w:style w:type="paragraph" w:styleId="Signature">
    <w:name w:val="Signature"/>
    <w:basedOn w:val="Normal"/>
    <w:link w:val="SignatureChar"/>
    <w:rsid w:val="003F195D"/>
    <w:pPr>
      <w:spacing w:before="600" w:line="300" w:lineRule="auto"/>
    </w:pPr>
    <w:rPr>
      <w:color w:val="404040" w:themeColor="text1" w:themeTint="BF"/>
      <w:sz w:val="22"/>
      <w:szCs w:val="22"/>
    </w:rPr>
  </w:style>
  <w:style w:type="character" w:customStyle="1" w:styleId="SignatureChar">
    <w:name w:val="Signature Char"/>
    <w:basedOn w:val="DefaultParagraphFont"/>
    <w:link w:val="Signature"/>
    <w:rsid w:val="003F195D"/>
    <w:rPr>
      <w:color w:val="404040" w:themeColor="text1" w:themeTint="BF"/>
      <w:sz w:val="22"/>
      <w:szCs w:val="22"/>
    </w:rPr>
  </w:style>
  <w:style w:type="paragraph" w:styleId="EndnoteText">
    <w:name w:val="endnote text"/>
    <w:basedOn w:val="Normal"/>
    <w:link w:val="EndnoteTextChar"/>
    <w:uiPriority w:val="99"/>
    <w:unhideWhenUsed/>
    <w:rsid w:val="003F195D"/>
  </w:style>
  <w:style w:type="character" w:customStyle="1" w:styleId="EndnoteTextChar">
    <w:name w:val="Endnote Text Char"/>
    <w:basedOn w:val="DefaultParagraphFont"/>
    <w:link w:val="EndnoteText"/>
    <w:uiPriority w:val="99"/>
    <w:rsid w:val="003F195D"/>
  </w:style>
  <w:style w:type="character" w:styleId="EndnoteReference">
    <w:name w:val="endnote reference"/>
    <w:basedOn w:val="DefaultParagraphFont"/>
    <w:uiPriority w:val="99"/>
    <w:unhideWhenUsed/>
    <w:rsid w:val="003F195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3CF493D-E34C-40E4-83FA-2D6082ACD6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299</Words>
  <Characters>1708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Virginia - Staff</Company>
  <LinksUpToDate>false</LinksUpToDate>
  <CharactersWithSpaces>2003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Chaiti Dhiren (cdp3s) Patel</dc:creator>
  <cp:lastModifiedBy>Beach, Ben (bab5h)</cp:lastModifiedBy>
  <cp:revision>2</cp:revision>
  <cp:lastPrinted>2016-10-11T19:34:00Z</cp:lastPrinted>
  <dcterms:created xsi:type="dcterms:W3CDTF">2025-07-31T19:18:00Z</dcterms:created>
  <dcterms:modified xsi:type="dcterms:W3CDTF">2025-07-31T19:18:00Z</dcterms:modified>
</cp:coreProperties>
</file>